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8C" w:rsidRPr="003C741E" w:rsidRDefault="004307C1" w:rsidP="002E6996">
      <w:pPr>
        <w:shd w:val="clear" w:color="auto" w:fill="632424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1F228C" w:rsidRPr="003C741E">
        <w:rPr>
          <w:rFonts w:ascii="Calibri" w:hAnsi="Calibri"/>
          <w:b/>
          <w:color w:val="FFFFFF"/>
          <w:spacing w:val="20"/>
          <w:sz w:val="26"/>
          <w:szCs w:val="26"/>
        </w:rPr>
        <w:t>Как сделать так, чтобы руководителя слушали, слышали и понимали</w:t>
      </w:r>
    </w:p>
    <w:p w:rsidR="001F228C" w:rsidRPr="003C741E" w:rsidRDefault="001F228C" w:rsidP="001F228C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2"/>
        </w:rPr>
      </w:pP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</w:p>
    <w:p w:rsidR="001F228C" w:rsidRPr="003C741E" w:rsidRDefault="00D44280" w:rsidP="001F228C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noProof/>
          <w:vanish/>
        </w:rPr>
        <w:drawing>
          <wp:anchor distT="0" distB="0" distL="114300" distR="114300" simplePos="0" relativeHeight="251658752" behindDoc="1" locked="0" layoutInCell="1" allowOverlap="1" wp14:anchorId="438DCF78" wp14:editId="325D189E">
            <wp:simplePos x="0" y="0"/>
            <wp:positionH relativeFrom="column">
              <wp:posOffset>4017645</wp:posOffset>
            </wp:positionH>
            <wp:positionV relativeFrom="paragraph">
              <wp:posOffset>93345</wp:posOffset>
            </wp:positionV>
            <wp:extent cx="1920240" cy="2036445"/>
            <wp:effectExtent l="0" t="0" r="0" b="0"/>
            <wp:wrapTight wrapText="bothSides">
              <wp:wrapPolygon edited="0">
                <wp:start x="0" y="0"/>
                <wp:lineTo x="0" y="21418"/>
                <wp:lineTo x="21429" y="21418"/>
                <wp:lineTo x="21429" y="0"/>
                <wp:lineTo x="0" y="0"/>
              </wp:wrapPolygon>
            </wp:wrapTight>
            <wp:docPr id="1" name="Рисунок 1" descr="http://www.syl.ru/misc/i/ai/80817/12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yl.ru/misc/i/ai/80817/1257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28C" w:rsidRPr="003C741E">
        <w:rPr>
          <w:rFonts w:ascii="Calibri" w:hAnsi="Calibri" w:cs="Arial"/>
          <w:color w:val="000000"/>
          <w:szCs w:val="20"/>
        </w:rPr>
        <w:t xml:space="preserve">Собрания не решают проблему, а являются пустой болтовней и тратой времени? </w:t>
      </w:r>
      <w:r w:rsidR="00DC0A8C" w:rsidRPr="003C741E">
        <w:rPr>
          <w:rFonts w:ascii="Calibri" w:hAnsi="Calibri" w:cs="Arial"/>
          <w:color w:val="000000"/>
          <w:szCs w:val="20"/>
        </w:rPr>
        <w:t xml:space="preserve">Руководитель ставит подчиненному задачу по 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SMART</w:t>
      </w:r>
      <w:r w:rsidR="00DC0A8C" w:rsidRPr="003C741E">
        <w:rPr>
          <w:rFonts w:ascii="Calibri" w:hAnsi="Calibri" w:cs="Arial"/>
          <w:color w:val="000000"/>
          <w:szCs w:val="20"/>
        </w:rPr>
        <w:t>, а подчиненный не может понять, что от него требуется? Разговор с коллегами – руководителями смежных подразделений превращается в переговорную дуэль? Чем отличается мыслительный процесс одного слуш</w:t>
      </w:r>
      <w:bookmarkStart w:id="0" w:name="_GoBack"/>
      <w:bookmarkEnd w:id="0"/>
      <w:r w:rsidR="00DC0A8C" w:rsidRPr="003C741E">
        <w:rPr>
          <w:rFonts w:ascii="Calibri" w:hAnsi="Calibri" w:cs="Arial"/>
          <w:color w:val="000000"/>
          <w:szCs w:val="20"/>
        </w:rPr>
        <w:t>ателя от другого, почему один понимает с полуслова, а другому надо пол дня объяснить, а затем ещё и письменно выдать задание? Какие аргументы будут действовать, а какие нет? Как же создать стиль отношений «Сотрудничество» и взаимодействие в позиции «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Win</w:t>
      </w:r>
      <w:r w:rsidR="00DC0A8C" w:rsidRPr="003C741E">
        <w:rPr>
          <w:rFonts w:ascii="Calibri" w:hAnsi="Calibri" w:cs="Arial"/>
          <w:color w:val="000000"/>
          <w:szCs w:val="20"/>
        </w:rPr>
        <w:t>-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Win</w:t>
      </w:r>
      <w:r w:rsidR="00DC0A8C" w:rsidRPr="003C741E">
        <w:rPr>
          <w:rFonts w:ascii="Calibri" w:hAnsi="Calibri" w:cs="Arial"/>
          <w:color w:val="000000"/>
          <w:szCs w:val="20"/>
        </w:rPr>
        <w:t>», что для этого надо сделать? Можно ли верить людям?</w:t>
      </w:r>
    </w:p>
    <w:p w:rsidR="001F228C" w:rsidRPr="003C741E" w:rsidRDefault="001F228C" w:rsidP="001F228C">
      <w:pPr>
        <w:spacing w:after="120"/>
        <w:jc w:val="both"/>
        <w:rPr>
          <w:rFonts w:ascii="Calibri" w:hAnsi="Calibri" w:cs="Arial"/>
          <w:color w:val="000000"/>
          <w:szCs w:val="20"/>
        </w:rPr>
      </w:pPr>
      <w:r w:rsidRPr="003C741E">
        <w:rPr>
          <w:rFonts w:ascii="Calibri" w:hAnsi="Calibri" w:cs="Arial"/>
          <w:color w:val="000000"/>
          <w:szCs w:val="20"/>
        </w:rPr>
        <w:t>Знаком</w:t>
      </w:r>
      <w:r w:rsidR="00DC0A8C" w:rsidRPr="003C741E">
        <w:rPr>
          <w:rFonts w:ascii="Calibri" w:hAnsi="Calibri" w:cs="Arial"/>
          <w:color w:val="000000"/>
          <w:szCs w:val="20"/>
        </w:rPr>
        <w:t xml:space="preserve">ые вопросы, похожая </w:t>
      </w:r>
      <w:r w:rsidRPr="003C741E">
        <w:rPr>
          <w:rFonts w:ascii="Calibri" w:hAnsi="Calibri" w:cs="Arial"/>
          <w:color w:val="000000"/>
          <w:szCs w:val="20"/>
        </w:rPr>
        <w:t>ситуация</w:t>
      </w:r>
      <w:r w:rsidR="00DC0A8C" w:rsidRPr="003C741E">
        <w:rPr>
          <w:rFonts w:ascii="Calibri" w:hAnsi="Calibri" w:cs="Arial"/>
          <w:color w:val="000000"/>
          <w:szCs w:val="20"/>
        </w:rPr>
        <w:t>?</w:t>
      </w: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  <w:r w:rsidRPr="003C741E">
        <w:rPr>
          <w:rFonts w:ascii="Calibri" w:hAnsi="Calibri" w:cs="Arial"/>
          <w:color w:val="000000"/>
        </w:rPr>
        <w:t xml:space="preserve">Тренинг </w:t>
      </w:r>
      <w:r w:rsidRPr="003C741E">
        <w:rPr>
          <w:rFonts w:ascii="Calibri" w:hAnsi="Calibri" w:cs="Arial"/>
          <w:color w:val="000000"/>
          <w:szCs w:val="20"/>
        </w:rPr>
        <w:t>«</w:t>
      </w:r>
      <w:r w:rsidR="00DC0A8C" w:rsidRPr="003C741E">
        <w:rPr>
          <w:rFonts w:ascii="Calibri" w:hAnsi="Calibri" w:cs="Arial"/>
          <w:color w:val="000000"/>
          <w:szCs w:val="20"/>
        </w:rPr>
        <w:t>Коммуникационная эффективность руководителя» ответит на эти и другие, смежные с данными, вопросы. Обучаемые научаться доходчиво излагать свои мысли, убеждать слушателя, слышать и понимать.</w:t>
      </w:r>
    </w:p>
    <w:p w:rsidR="001F228C" w:rsidRPr="002E6996" w:rsidRDefault="001F228C" w:rsidP="001F228C">
      <w:pPr>
        <w:keepNext/>
        <w:keepLines/>
        <w:spacing w:before="240" w:after="120"/>
        <w:rPr>
          <w:rFonts w:ascii="Calibri" w:hAnsi="Calibri"/>
          <w:b/>
          <w:color w:val="632424"/>
          <w:sz w:val="26"/>
          <w:szCs w:val="26"/>
        </w:rPr>
      </w:pPr>
      <w:r w:rsidRPr="002E6996">
        <w:rPr>
          <w:rFonts w:ascii="Calibri" w:hAnsi="Calibri"/>
          <w:b/>
          <w:color w:val="632424"/>
          <w:sz w:val="26"/>
          <w:szCs w:val="26"/>
        </w:rPr>
        <w:t>Что получат участники тренинга</w:t>
      </w:r>
    </w:p>
    <w:p w:rsidR="001F228C" w:rsidRPr="00DC0A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DC0A8C">
        <w:rPr>
          <w:rFonts w:ascii="Calibri" w:hAnsi="Calibri" w:cs="Arial"/>
        </w:rPr>
        <w:t>Повы</w:t>
      </w:r>
      <w:r w:rsidR="00DC0A8C">
        <w:rPr>
          <w:rFonts w:ascii="Calibri" w:hAnsi="Calibri" w:cs="Arial"/>
        </w:rPr>
        <w:t>сят</w:t>
      </w:r>
      <w:r w:rsidRPr="00DC0A8C">
        <w:rPr>
          <w:rFonts w:ascii="Calibri" w:hAnsi="Calibri" w:cs="Arial"/>
        </w:rPr>
        <w:t xml:space="preserve"> эффективност</w:t>
      </w:r>
      <w:r w:rsidR="00DC0A8C">
        <w:rPr>
          <w:rFonts w:ascii="Calibri" w:hAnsi="Calibri" w:cs="Arial"/>
        </w:rPr>
        <w:t>ь</w:t>
      </w:r>
      <w:r w:rsidRPr="00DC0A8C">
        <w:rPr>
          <w:rFonts w:ascii="Calibri" w:hAnsi="Calibri" w:cs="Arial"/>
        </w:rPr>
        <w:t xml:space="preserve"> взаимодействия</w:t>
      </w:r>
      <w:r w:rsidR="00DC0A8C">
        <w:rPr>
          <w:rFonts w:ascii="Calibri" w:hAnsi="Calibri" w:cs="Arial"/>
        </w:rPr>
        <w:t xml:space="preserve"> с коллегами и клиентами</w:t>
      </w:r>
      <w:r w:rsidR="004307C1">
        <w:rPr>
          <w:rFonts w:ascii="Calibri" w:hAnsi="Calibri" w:cs="Arial"/>
        </w:rPr>
        <w:t>. Разовьют коммуникационные навыки</w:t>
      </w:r>
    </w:p>
    <w:p w:rsidR="004307C1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Научаться </w:t>
      </w:r>
      <w:r w:rsidRPr="00BC50A7">
        <w:rPr>
          <w:rFonts w:ascii="Calibri" w:hAnsi="Calibri" w:cs="Arial"/>
        </w:rPr>
        <w:t>работать в коллективе с высоким уровнем персональных различий</w:t>
      </w:r>
    </w:p>
    <w:p w:rsidR="004307C1" w:rsidRPr="001F228C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>Изучат техники аргументации и ведения беседы в желаемом ключе</w:t>
      </w:r>
    </w:p>
    <w:p w:rsidR="004307C1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45358">
        <w:rPr>
          <w:rFonts w:ascii="Calibri" w:hAnsi="Calibri" w:cs="Arial"/>
        </w:rPr>
        <w:t xml:space="preserve">Поймут, что </w:t>
      </w:r>
      <w:r>
        <w:rPr>
          <w:rFonts w:ascii="Calibri" w:hAnsi="Calibri" w:cs="Arial"/>
        </w:rPr>
        <w:t>движет людьми. Изучат типологию людей и узнают, какими словами и аргументами можно воздействовать на каждый психологический тип</w:t>
      </w:r>
    </w:p>
    <w:p w:rsidR="004307C1" w:rsidRDefault="004307C1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Научаться вести переговоры и сложные совещания</w:t>
      </w:r>
    </w:p>
    <w:p w:rsidR="001F228C" w:rsidRPr="001F22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 xml:space="preserve">Изучат методы защиты от манипуляций, смогут определить, где </w:t>
      </w:r>
      <w:r w:rsidR="004307C1">
        <w:rPr>
          <w:rFonts w:ascii="Calibri" w:hAnsi="Calibri" w:cs="Arial"/>
        </w:rPr>
        <w:t>собеседник</w:t>
      </w:r>
      <w:r w:rsidRPr="001F228C">
        <w:rPr>
          <w:rFonts w:ascii="Calibri" w:hAnsi="Calibri" w:cs="Arial"/>
        </w:rPr>
        <w:t xml:space="preserve"> начал манипулировать</w:t>
      </w:r>
    </w:p>
    <w:p w:rsidR="004307C1" w:rsidRDefault="004307C1" w:rsidP="00BC50A7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Изменят установку в общении с позиции противоборст</w:t>
      </w:r>
      <w:r w:rsidR="00B46C05">
        <w:rPr>
          <w:rFonts w:ascii="Calibri" w:hAnsi="Calibri" w:cs="Arial"/>
        </w:rPr>
        <w:t>ва и на позицию сотрудничества</w:t>
      </w:r>
    </w:p>
    <w:p w:rsidR="00BC50A7" w:rsidRPr="00BC50A7" w:rsidRDefault="004307C1" w:rsidP="00BC50A7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Научатся доверять коллегам, но обеспечивать соблюдение принятых соглашений</w:t>
      </w:r>
    </w:p>
    <w:p w:rsidR="001F228C" w:rsidRPr="002E6996" w:rsidRDefault="001F228C" w:rsidP="001F228C">
      <w:pPr>
        <w:keepNext/>
        <w:keepLines/>
        <w:spacing w:before="240" w:after="120"/>
        <w:rPr>
          <w:rFonts w:ascii="Calibri" w:hAnsi="Calibri"/>
          <w:b/>
          <w:color w:val="632424"/>
          <w:sz w:val="26"/>
          <w:szCs w:val="26"/>
        </w:rPr>
      </w:pPr>
      <w:r w:rsidRPr="002E6996">
        <w:rPr>
          <w:rFonts w:ascii="Calibri" w:hAnsi="Calibri"/>
          <w:b/>
          <w:color w:val="632424"/>
          <w:sz w:val="26"/>
          <w:szCs w:val="26"/>
        </w:rPr>
        <w:t>Тренинг адаптирован для:</w:t>
      </w:r>
    </w:p>
    <w:p w:rsidR="001F228C" w:rsidRPr="00145358" w:rsidRDefault="001F228C" w:rsidP="003C741E">
      <w:pPr>
        <w:numPr>
          <w:ilvl w:val="0"/>
          <w:numId w:val="9"/>
        </w:numPr>
        <w:rPr>
          <w:rFonts w:ascii="Calibri" w:hAnsi="Calibri" w:cs="Arial"/>
        </w:rPr>
      </w:pPr>
      <w:r w:rsidRPr="00145358">
        <w:rPr>
          <w:rFonts w:ascii="Calibri" w:hAnsi="Calibri" w:cs="Arial"/>
        </w:rPr>
        <w:t>Руководител</w:t>
      </w:r>
      <w:r>
        <w:rPr>
          <w:rFonts w:ascii="Calibri" w:hAnsi="Calibri" w:cs="Arial"/>
        </w:rPr>
        <w:t>ей</w:t>
      </w:r>
      <w:r w:rsidRPr="00145358">
        <w:rPr>
          <w:rFonts w:ascii="Calibri" w:hAnsi="Calibri" w:cs="Arial"/>
        </w:rPr>
        <w:t xml:space="preserve"> </w:t>
      </w:r>
      <w:r w:rsidR="00400D7A">
        <w:rPr>
          <w:rFonts w:ascii="Calibri" w:hAnsi="Calibri" w:cs="Arial"/>
        </w:rPr>
        <w:t>подразделений и их заместителей</w:t>
      </w:r>
    </w:p>
    <w:p w:rsidR="001F228C" w:rsidRDefault="001F228C" w:rsidP="001F228C">
      <w:pPr>
        <w:spacing w:before="240" w:after="120"/>
        <w:rPr>
          <w:rFonts w:ascii="Calibri" w:hAnsi="Calibri"/>
          <w:sz w:val="26"/>
          <w:szCs w:val="26"/>
        </w:rPr>
      </w:pPr>
      <w:r w:rsidRPr="002E6996">
        <w:rPr>
          <w:rFonts w:ascii="Calibri" w:hAnsi="Calibri"/>
          <w:b/>
          <w:color w:val="632424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 w:rsidR="00151649">
        <w:rPr>
          <w:rFonts w:ascii="Calibri" w:hAnsi="Calibri"/>
          <w:sz w:val="26"/>
          <w:szCs w:val="26"/>
          <w:lang w:val="en-US"/>
        </w:rPr>
        <w:t>1</w:t>
      </w:r>
      <w:r w:rsidRPr="000015D4">
        <w:rPr>
          <w:rFonts w:ascii="Calibri" w:hAnsi="Calibri"/>
          <w:sz w:val="26"/>
          <w:szCs w:val="26"/>
        </w:rPr>
        <w:t xml:space="preserve"> д</w:t>
      </w:r>
      <w:r w:rsidR="00151649">
        <w:rPr>
          <w:rFonts w:ascii="Calibri" w:hAnsi="Calibri"/>
          <w:sz w:val="26"/>
          <w:szCs w:val="26"/>
        </w:rPr>
        <w:t>ень</w:t>
      </w:r>
      <w:r w:rsidRPr="000015D4">
        <w:rPr>
          <w:rFonts w:ascii="Calibri" w:hAnsi="Calibri"/>
          <w:sz w:val="26"/>
          <w:szCs w:val="26"/>
        </w:rPr>
        <w:t xml:space="preserve"> - </w:t>
      </w:r>
      <w:r w:rsidR="00151649"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 xml:space="preserve"> часов</w:t>
      </w:r>
    </w:p>
    <w:p w:rsidR="00D44280" w:rsidRDefault="00D4428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 w:type="page"/>
      </w:r>
    </w:p>
    <w:p w:rsidR="00D44280" w:rsidRPr="00D44280" w:rsidRDefault="00D44280" w:rsidP="00D44280">
      <w:pPr>
        <w:rPr>
          <w:rFonts w:ascii="Calibri" w:hAnsi="Calibri"/>
          <w:sz w:val="12"/>
          <w:szCs w:val="26"/>
        </w:rPr>
      </w:pPr>
    </w:p>
    <w:p w:rsidR="001F228C" w:rsidRPr="000015D4" w:rsidRDefault="001F228C" w:rsidP="002E6996">
      <w:pPr>
        <w:shd w:val="clear" w:color="auto" w:fill="632424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95297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1F228C" w:rsidRPr="000015D4" w:rsidRDefault="001F228C" w:rsidP="001F228C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4"/>
        </w:rPr>
      </w:pPr>
    </w:p>
    <w:p w:rsidR="00043EFE" w:rsidRPr="002E6996" w:rsidRDefault="00043EFE" w:rsidP="00043EF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2E6996">
        <w:rPr>
          <w:rFonts w:ascii="Calibri" w:hAnsi="Calibri" w:cs="Calibri"/>
          <w:b/>
          <w:bCs/>
          <w:color w:val="632424"/>
        </w:rPr>
        <w:t>Эффективный диалог (говорю, слышу, понимаю)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Введение в тему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Классическая модель диалога и источники ошибок в общении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Диагностика навыка передачи информации</w:t>
      </w:r>
    </w:p>
    <w:p w:rsidR="00916A7E" w:rsidRPr="002E6996" w:rsidRDefault="00D03EEF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2E6996">
        <w:rPr>
          <w:rFonts w:ascii="Calibri" w:hAnsi="Calibri" w:cs="Calibri"/>
          <w:b/>
          <w:bCs/>
          <w:color w:val="632424"/>
        </w:rPr>
        <w:t xml:space="preserve">Продажа идеи коллегам и клиентам. </w:t>
      </w:r>
      <w:r w:rsidR="00916A7E" w:rsidRPr="002E6996">
        <w:rPr>
          <w:rFonts w:ascii="Calibri" w:hAnsi="Calibri" w:cs="Calibri"/>
          <w:b/>
          <w:bCs/>
          <w:color w:val="632424"/>
        </w:rPr>
        <w:t>Правильная аргументация</w:t>
      </w:r>
    </w:p>
    <w:p w:rsidR="00D03EEF" w:rsidRDefault="00D03EEF" w:rsidP="00D03EEF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Принципы изменения </w:t>
      </w:r>
      <w:r>
        <w:rPr>
          <w:rFonts w:ascii="Calibri" w:hAnsi="Calibri" w:cs="Arial"/>
        </w:rPr>
        <w:t>«</w:t>
      </w:r>
      <w:r w:rsidRPr="00D03EEF">
        <w:rPr>
          <w:rFonts w:ascii="Calibri" w:hAnsi="Calibri" w:cs="Arial"/>
        </w:rPr>
        <w:t>картины мира</w:t>
      </w:r>
      <w:r>
        <w:rPr>
          <w:rFonts w:ascii="Calibri" w:hAnsi="Calibri" w:cs="Arial"/>
        </w:rPr>
        <w:t>»</w:t>
      </w:r>
      <w:r w:rsidRPr="00D03EE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собеседника. Продажа идеи, как демонстрация неэффективности текущего положения дел и вариантов выхода в зону выгод.</w:t>
      </w:r>
    </w:p>
    <w:p w:rsidR="00D03EEF" w:rsidRPr="00D03EEF" w:rsidRDefault="00D03EEF" w:rsidP="00D03EEF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Техника «Тяни-</w:t>
      </w:r>
      <w:r w:rsidR="00176033">
        <w:rPr>
          <w:rFonts w:ascii="Calibri" w:hAnsi="Calibri" w:cs="Arial"/>
        </w:rPr>
        <w:t>Т</w:t>
      </w:r>
      <w:r>
        <w:rPr>
          <w:rFonts w:ascii="Calibri" w:hAnsi="Calibri" w:cs="Arial"/>
        </w:rPr>
        <w:t xml:space="preserve">олкай» или </w:t>
      </w:r>
      <w:r>
        <w:rPr>
          <w:rFonts w:ascii="Calibri" w:hAnsi="Calibri" w:cs="Arial"/>
          <w:lang w:val="en-US"/>
        </w:rPr>
        <w:t>SPIN</w:t>
      </w:r>
      <w:r>
        <w:rPr>
          <w:rFonts w:ascii="Calibri" w:hAnsi="Calibri" w:cs="Arial"/>
        </w:rPr>
        <w:t xml:space="preserve"> методики в российском варианте применения.</w:t>
      </w:r>
    </w:p>
    <w:p w:rsidR="00043EFE" w:rsidRPr="00D03EEF" w:rsidRDefault="00043EFE" w:rsidP="00043EFE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>Принципы описания картины будущего или как раздуть из мухи слона</w:t>
      </w:r>
    </w:p>
    <w:p w:rsidR="00D03EEF" w:rsidRPr="00D03EEF" w:rsidRDefault="00D03EEF" w:rsidP="00D03EEF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Алгоритм аргументации.</w:t>
      </w:r>
      <w:r w:rsidRPr="00D03EEF">
        <w:rPr>
          <w:rFonts w:ascii="Calibri" w:hAnsi="Calibri" w:cs="Arial"/>
        </w:rPr>
        <w:t xml:space="preserve"> Правила эффективной «упаковки» своих аргументов</w:t>
      </w:r>
    </w:p>
    <w:p w:rsidR="004307C1" w:rsidRPr="002E6996" w:rsidRDefault="004307C1" w:rsidP="004307C1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2E6996">
        <w:rPr>
          <w:rFonts w:ascii="Calibri" w:hAnsi="Calibri" w:cs="Calibri"/>
          <w:b/>
          <w:bCs/>
          <w:color w:val="632424"/>
        </w:rPr>
        <w:t>Психотипы собеседников – как они думают и что ими движет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Психотипы и определение типа собеседника клиента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клиент собеседник принимает решение, что является для каждого типа ведущим мотивом в принятии решения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учесть тип клиента в ходе разговора</w:t>
      </w:r>
    </w:p>
    <w:p w:rsidR="004307C1" w:rsidRPr="001F228C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Тип собеседника и какую реакцию можно ожидать с его стороны в ходе встречи. Кого надо опасаться</w:t>
      </w:r>
    </w:p>
    <w:p w:rsidR="00916A7E" w:rsidRPr="002E6996" w:rsidRDefault="00916A7E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2E6996">
        <w:rPr>
          <w:rFonts w:ascii="Calibri" w:hAnsi="Calibri" w:cs="Calibri"/>
          <w:b/>
          <w:bCs/>
          <w:color w:val="632424"/>
        </w:rPr>
        <w:t>Решение конфликтов в коллективе</w:t>
      </w:r>
    </w:p>
    <w:p w:rsidR="00176033" w:rsidRPr="001F29A4" w:rsidRDefault="00176033" w:rsidP="00176033">
      <w:pPr>
        <w:ind w:left="357"/>
        <w:rPr>
          <w:rFonts w:ascii="Calibri" w:hAnsi="Calibri" w:cs="Arial"/>
        </w:rPr>
      </w:pPr>
      <w:r w:rsidRPr="001F29A4">
        <w:rPr>
          <w:rFonts w:ascii="Calibri" w:hAnsi="Calibri" w:cs="Arial"/>
        </w:rPr>
        <w:t>Реальность человеческих взаимоотношений</w:t>
      </w:r>
    </w:p>
    <w:p w:rsidR="00176033" w:rsidRPr="001F29A4" w:rsidRDefault="00176033" w:rsidP="00176033">
      <w:pPr>
        <w:ind w:left="357"/>
        <w:rPr>
          <w:rFonts w:ascii="Calibri" w:hAnsi="Calibri" w:cs="Arial"/>
        </w:rPr>
      </w:pPr>
      <w:r w:rsidRPr="001F29A4">
        <w:rPr>
          <w:rFonts w:ascii="Calibri" w:hAnsi="Calibri" w:cs="Arial"/>
        </w:rPr>
        <w:t>Конфликтогены и причины конфликтов</w:t>
      </w:r>
    </w:p>
    <w:p w:rsidR="00176033" w:rsidRPr="001F29A4" w:rsidRDefault="00176033" w:rsidP="00176033">
      <w:pPr>
        <w:ind w:left="357"/>
        <w:rPr>
          <w:rFonts w:ascii="Calibri" w:hAnsi="Calibri" w:cs="Arial"/>
        </w:rPr>
      </w:pPr>
      <w:r w:rsidRPr="001F29A4">
        <w:rPr>
          <w:rFonts w:ascii="Calibri" w:hAnsi="Calibri" w:cs="Arial"/>
        </w:rPr>
        <w:t>Способы и методы решения конфликтов в подразделениях</w:t>
      </w:r>
    </w:p>
    <w:p w:rsidR="00D13791" w:rsidRPr="001F228C" w:rsidRDefault="00176033" w:rsidP="00176033">
      <w:pPr>
        <w:ind w:left="357"/>
        <w:rPr>
          <w:rFonts w:ascii="Calibri" w:hAnsi="Calibri" w:cs="Arial"/>
        </w:rPr>
      </w:pPr>
      <w:r w:rsidRPr="001F29A4">
        <w:rPr>
          <w:rFonts w:ascii="Calibri" w:hAnsi="Calibri" w:cs="Arial"/>
        </w:rPr>
        <w:t>Действия руководителя в различных фазах развития конфликта</w:t>
      </w:r>
    </w:p>
    <w:p w:rsidR="00D13791" w:rsidRPr="002E6996" w:rsidRDefault="00D13791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2E6996">
        <w:rPr>
          <w:rFonts w:ascii="Calibri" w:hAnsi="Calibri" w:cs="Calibri"/>
          <w:b/>
          <w:bCs/>
          <w:color w:val="632424"/>
        </w:rPr>
        <w:t>Переговоры с коллегами и клиентами</w:t>
      </w:r>
      <w:r w:rsidR="00151649" w:rsidRPr="002E6996">
        <w:rPr>
          <w:rFonts w:ascii="Calibri" w:hAnsi="Calibri" w:cs="Calibri"/>
          <w:b/>
          <w:bCs/>
          <w:color w:val="632424"/>
        </w:rPr>
        <w:t xml:space="preserve">. Достижение позиции </w:t>
      </w:r>
      <w:r w:rsidR="00151649" w:rsidRPr="002E6996">
        <w:rPr>
          <w:rFonts w:ascii="Calibri" w:hAnsi="Calibri" w:cs="Calibri"/>
          <w:b/>
          <w:bCs/>
          <w:color w:val="632424"/>
          <w:lang w:val="en-US"/>
        </w:rPr>
        <w:t>Win</w:t>
      </w:r>
      <w:r w:rsidR="00151649" w:rsidRPr="002E6996">
        <w:rPr>
          <w:rFonts w:ascii="Calibri" w:hAnsi="Calibri" w:cs="Calibri"/>
          <w:b/>
          <w:bCs/>
          <w:color w:val="632424"/>
        </w:rPr>
        <w:t>-</w:t>
      </w:r>
      <w:r w:rsidR="00151649" w:rsidRPr="002E6996">
        <w:rPr>
          <w:rFonts w:ascii="Calibri" w:hAnsi="Calibri" w:cs="Calibri"/>
          <w:b/>
          <w:bCs/>
          <w:color w:val="632424"/>
          <w:lang w:val="en-US"/>
        </w:rPr>
        <w:t>Win</w:t>
      </w:r>
      <w:r w:rsidR="00151649" w:rsidRPr="002E6996">
        <w:rPr>
          <w:rFonts w:ascii="Calibri" w:hAnsi="Calibri" w:cs="Calibri"/>
          <w:b/>
          <w:bCs/>
          <w:color w:val="632424"/>
        </w:rPr>
        <w:t>. П</w:t>
      </w:r>
      <w:r w:rsidRPr="002E6996">
        <w:rPr>
          <w:rFonts w:ascii="Calibri" w:hAnsi="Calibri" w:cs="Calibri"/>
          <w:b/>
          <w:bCs/>
          <w:color w:val="632424"/>
        </w:rPr>
        <w:t xml:space="preserve">роведение </w:t>
      </w:r>
      <w:r w:rsidR="00BC50A7" w:rsidRPr="002E6996">
        <w:rPr>
          <w:rFonts w:ascii="Calibri" w:hAnsi="Calibri" w:cs="Calibri"/>
          <w:b/>
          <w:bCs/>
          <w:color w:val="632424"/>
        </w:rPr>
        <w:t xml:space="preserve">сложных </w:t>
      </w:r>
      <w:r w:rsidRPr="002E6996">
        <w:rPr>
          <w:rFonts w:ascii="Calibri" w:hAnsi="Calibri" w:cs="Calibri"/>
          <w:b/>
          <w:bCs/>
          <w:color w:val="632424"/>
        </w:rPr>
        <w:t>совещаний</w:t>
      </w:r>
    </w:p>
    <w:p w:rsidR="00D13791" w:rsidRDefault="00D03EEF" w:rsidP="00D1379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Структура проведения переговоров и совещаний</w:t>
      </w:r>
    </w:p>
    <w:p w:rsidR="00151649" w:rsidRDefault="00151649" w:rsidP="0015164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Практикум проведение переговоров – ролевая игра</w:t>
      </w:r>
    </w:p>
    <w:p w:rsidR="00D03EEF" w:rsidRDefault="00D03EEF" w:rsidP="00D1379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 xml:space="preserve">Правила торга и взаимных уступок. </w:t>
      </w:r>
      <w:r w:rsidR="00151649">
        <w:rPr>
          <w:rFonts w:ascii="Calibri" w:hAnsi="Calibri" w:cs="Arial"/>
        </w:rPr>
        <w:t>«Принуждение» к миру</w:t>
      </w:r>
    </w:p>
    <w:p w:rsidR="00D13791" w:rsidRPr="002E6996" w:rsidRDefault="00D13791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2E6996">
        <w:rPr>
          <w:rFonts w:ascii="Calibri" w:hAnsi="Calibri" w:cs="Calibri"/>
          <w:b/>
          <w:bCs/>
          <w:color w:val="632424"/>
        </w:rPr>
        <w:t>Манипуляции и защита от манипуляций</w:t>
      </w:r>
    </w:p>
    <w:p w:rsidR="00BC50A7" w:rsidRPr="00CD15C0" w:rsidRDefault="00BC50A7" w:rsidP="00BC50A7">
      <w:pPr>
        <w:ind w:left="357"/>
        <w:rPr>
          <w:rFonts w:ascii="Calibri" w:hAnsi="Calibri" w:cs="Arial"/>
        </w:rPr>
      </w:pPr>
      <w:r w:rsidRPr="00CD15C0">
        <w:rPr>
          <w:rFonts w:ascii="Calibri" w:hAnsi="Calibri" w:cs="Arial"/>
        </w:rPr>
        <w:t>На чем базируются манипулятивные техники</w:t>
      </w:r>
      <w:r>
        <w:rPr>
          <w:rFonts w:ascii="Calibri" w:hAnsi="Calibri" w:cs="Arial"/>
        </w:rPr>
        <w:t>.</w:t>
      </w:r>
      <w:r w:rsidRPr="00CD15C0">
        <w:rPr>
          <w:rFonts w:ascii="Calibri" w:hAnsi="Calibri" w:cs="Arial"/>
        </w:rPr>
        <w:t xml:space="preserve"> Естественные источники программирования поведения человека</w:t>
      </w:r>
      <w:r>
        <w:rPr>
          <w:rFonts w:ascii="Calibri" w:hAnsi="Calibri" w:cs="Arial"/>
        </w:rPr>
        <w:t>. Основа построения НЛП практик</w:t>
      </w:r>
    </w:p>
    <w:p w:rsidR="00BC50A7" w:rsidRPr="00E01C90" w:rsidRDefault="00BC50A7" w:rsidP="00BC50A7">
      <w:pPr>
        <w:ind w:left="357"/>
        <w:rPr>
          <w:rFonts w:ascii="Calibri" w:hAnsi="Calibri" w:cs="Arial"/>
        </w:rPr>
      </w:pPr>
      <w:r w:rsidRPr="00E01C90">
        <w:rPr>
          <w:rFonts w:ascii="Calibri" w:hAnsi="Calibri" w:cs="Arial"/>
        </w:rPr>
        <w:t xml:space="preserve">Признаки манипулятивного поведения </w:t>
      </w:r>
      <w:r>
        <w:rPr>
          <w:rFonts w:ascii="Calibri" w:hAnsi="Calibri" w:cs="Arial"/>
        </w:rPr>
        <w:t>собеседника</w:t>
      </w:r>
    </w:p>
    <w:p w:rsidR="00BC50A7" w:rsidRPr="00A30577" w:rsidRDefault="00BC50A7" w:rsidP="00BC50A7">
      <w:pPr>
        <w:ind w:left="357"/>
        <w:rPr>
          <w:rFonts w:ascii="Calibri" w:hAnsi="Calibri" w:cs="Arial"/>
        </w:rPr>
      </w:pPr>
      <w:r w:rsidRPr="00E01C90">
        <w:rPr>
          <w:rFonts w:ascii="Calibri" w:hAnsi="Calibri" w:cs="Arial"/>
        </w:rPr>
        <w:t>Три способа противостояния манипулятору</w:t>
      </w:r>
      <w:r>
        <w:rPr>
          <w:rFonts w:ascii="Calibri" w:hAnsi="Calibri" w:cs="Arial"/>
        </w:rPr>
        <w:t>. Какой способ противодействия не разрушит отношений. Какой способ использовать с коллегами</w:t>
      </w:r>
    </w:p>
    <w:p w:rsidR="00BC50A7" w:rsidRDefault="00BC50A7" w:rsidP="00BC50A7">
      <w:pPr>
        <w:ind w:left="357"/>
        <w:rPr>
          <w:rFonts w:ascii="Calibri" w:hAnsi="Calibri" w:cs="Arial"/>
        </w:rPr>
      </w:pPr>
      <w:r w:rsidRPr="00A30577">
        <w:rPr>
          <w:rFonts w:ascii="Calibri" w:hAnsi="Calibri" w:cs="Arial"/>
        </w:rPr>
        <w:t>Алгоритм противодействия манипуляци</w:t>
      </w:r>
      <w:r>
        <w:rPr>
          <w:rFonts w:ascii="Calibri" w:hAnsi="Calibri" w:cs="Arial"/>
        </w:rPr>
        <w:t>ям</w:t>
      </w:r>
      <w:r w:rsidRPr="00A30577">
        <w:rPr>
          <w:rFonts w:ascii="Calibri" w:hAnsi="Calibri" w:cs="Arial"/>
        </w:rPr>
        <w:t xml:space="preserve"> со стороны </w:t>
      </w:r>
      <w:r>
        <w:rPr>
          <w:rFonts w:ascii="Calibri" w:hAnsi="Calibri" w:cs="Arial"/>
        </w:rPr>
        <w:t>собеседника</w:t>
      </w:r>
    </w:p>
    <w:sectPr w:rsidR="00BC50A7" w:rsidSect="004C1D9E"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6D" w:rsidRDefault="00AD386D">
      <w:r>
        <w:separator/>
      </w:r>
    </w:p>
  </w:endnote>
  <w:endnote w:type="continuationSeparator" w:id="0">
    <w:p w:rsidR="00AD386D" w:rsidRDefault="00AD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F22" w:rsidRDefault="00C627C0" w:rsidP="000D3A2F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72F2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2F22" w:rsidRDefault="00C72F22" w:rsidP="006E4A5E">
    <w:pPr>
      <w:pStyle w:val="af4"/>
      <w:ind w:right="360"/>
    </w:pPr>
  </w:p>
  <w:p w:rsidR="00C72F22" w:rsidRDefault="00C72F22"/>
  <w:p w:rsidR="00C72F22" w:rsidRDefault="00C72F22"/>
  <w:p w:rsidR="00C72F22" w:rsidRDefault="00C72F22"/>
  <w:p w:rsidR="00C72F22" w:rsidRDefault="00C7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96" w:rsidRDefault="002E6996" w:rsidP="002E6996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4C1D9E" w:rsidRPr="002E6996" w:rsidRDefault="002E6996" w:rsidP="002E6996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.15pt;margin-top:-2pt;width:466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P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sLlEjyMCAAA+BAAADgAAAAAAAAAAAAAAAAAuAgAAZHJzL2Uyb0RvYy54&#10;bWxQSwECLQAUAAYACAAAACEA7RJxqd4AAAAGAQAADwAAAAAAAAAAAAAAAAB9BAAAZHJzL2Rvd25y&#10;ZXYueG1sUEsFBgAAAAAEAAQA8wAAAIgFAAAAAA==&#10;" strokecolor="#632423" strokeweight="1pt"/>
      </w:pict>
    </w:r>
    <w:r w:rsidRPr="002B775F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Pr="002B775F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Pr="002B775F">
      <w:rPr>
        <w:rFonts w:ascii="Century Gothic" w:hAnsi="Century Gothic"/>
        <w:color w:val="632423"/>
        <w:sz w:val="20"/>
        <w:szCs w:val="28"/>
      </w:rPr>
      <w:tab/>
    </w:r>
    <w:r w:rsidRPr="002B775F">
      <w:rPr>
        <w:rFonts w:ascii="Century Gothic" w:hAnsi="Century Gothic"/>
        <w:color w:val="632423"/>
        <w:sz w:val="20"/>
        <w:szCs w:val="28"/>
      </w:rPr>
      <w:fldChar w:fldCharType="begin"/>
    </w:r>
    <w:r w:rsidRPr="002B775F">
      <w:rPr>
        <w:rFonts w:ascii="Century Gothic" w:hAnsi="Century Gothic"/>
        <w:color w:val="632423"/>
        <w:sz w:val="20"/>
        <w:szCs w:val="28"/>
      </w:rPr>
      <w:instrText>PAGE   \* MERGEFORMAT</w:instrText>
    </w:r>
    <w:r w:rsidRPr="002B775F">
      <w:rPr>
        <w:rFonts w:ascii="Century Gothic" w:hAnsi="Century Gothic"/>
        <w:color w:val="632423"/>
        <w:sz w:val="20"/>
        <w:szCs w:val="28"/>
      </w:rPr>
      <w:fldChar w:fldCharType="separate"/>
    </w:r>
    <w:r>
      <w:rPr>
        <w:rFonts w:ascii="Century Gothic" w:hAnsi="Century Gothic"/>
        <w:color w:val="632423"/>
        <w:sz w:val="20"/>
        <w:szCs w:val="28"/>
      </w:rPr>
      <w:t>2</w:t>
    </w:r>
    <w:r w:rsidRPr="002B775F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6D" w:rsidRDefault="00AD386D">
      <w:r>
        <w:separator/>
      </w:r>
    </w:p>
  </w:footnote>
  <w:footnote w:type="continuationSeparator" w:id="0">
    <w:p w:rsidR="00AD386D" w:rsidRDefault="00AD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9E" w:rsidRPr="00492945" w:rsidRDefault="004C1D9E" w:rsidP="004C1D9E">
    <w:pPr>
      <w:rPr>
        <w:rFonts w:ascii="Calibri" w:hAnsi="Calibri"/>
        <w:b/>
        <w:color w:val="660033"/>
        <w:spacing w:val="20"/>
        <w:szCs w:val="28"/>
      </w:rPr>
    </w:pPr>
  </w:p>
  <w:p w:rsidR="004C1D9E" w:rsidRPr="002E6996" w:rsidRDefault="004C1D9E" w:rsidP="004C1D9E">
    <w:pPr>
      <w:ind w:left="2325"/>
      <w:jc w:val="right"/>
      <w:rPr>
        <w:rFonts w:ascii="Calibri" w:hAnsi="Calibri"/>
        <w:b/>
        <w:color w:val="632423"/>
        <w:spacing w:val="20"/>
        <w:sz w:val="28"/>
        <w:szCs w:val="28"/>
      </w:rPr>
    </w:pPr>
    <w:r w:rsidRPr="002E6996">
      <w:rPr>
        <w:rFonts w:ascii="Calibri" w:hAnsi="Calibri"/>
        <w:b/>
        <w:color w:val="632423"/>
        <w:spacing w:val="20"/>
        <w:sz w:val="28"/>
        <w:szCs w:val="28"/>
      </w:rPr>
      <w:t xml:space="preserve">КОММУНИКАЦИОННАЯ </w:t>
    </w:r>
    <w:r w:rsidR="00400D7A" w:rsidRPr="002E6996">
      <w:rPr>
        <w:rFonts w:ascii="Calibri" w:hAnsi="Calibri"/>
        <w:b/>
        <w:color w:val="632423"/>
        <w:spacing w:val="20"/>
        <w:sz w:val="28"/>
        <w:szCs w:val="28"/>
      </w:rPr>
      <w:br/>
    </w:r>
    <w:r w:rsidRPr="002E6996">
      <w:rPr>
        <w:rFonts w:ascii="Calibri" w:hAnsi="Calibri"/>
        <w:b/>
        <w:color w:val="632423"/>
        <w:spacing w:val="20"/>
        <w:sz w:val="28"/>
        <w:szCs w:val="28"/>
      </w:rPr>
      <w:t>ЭФФЕКТИВНОСТЬ РУКОВОДИТЕЛЯ</w:t>
    </w:r>
  </w:p>
  <w:p w:rsidR="002E6996" w:rsidRPr="00923485" w:rsidRDefault="002E6996" w:rsidP="002E6996">
    <w:pPr>
      <w:rPr>
        <w:rFonts w:ascii="Calibri" w:hAnsi="Calibri"/>
        <w:b/>
        <w:color w:val="632423"/>
        <w:spacing w:val="20"/>
        <w:szCs w:val="28"/>
      </w:rPr>
    </w:pPr>
  </w:p>
  <w:p w:rsidR="002E6996" w:rsidRPr="00923485" w:rsidRDefault="002E6996" w:rsidP="002E6996">
    <w:pPr>
      <w:rPr>
        <w:rFonts w:ascii="Calibri" w:hAnsi="Calibri"/>
        <w:b/>
        <w:color w:val="632423"/>
        <w:spacing w:val="20"/>
        <w:sz w:val="28"/>
        <w:szCs w:val="28"/>
      </w:rPr>
    </w:pPr>
    <w:r>
      <w:rPr>
        <w:noProof/>
      </w:rPr>
      <w:pict>
        <v:line id="Прямая соединительная линия 4" o:spid="_x0000_s205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" strokecolor="#632423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25pt;height:48.25pt" o:bullet="t">
        <v:imagedata r:id="rId1" o:title="булит_6"/>
      </v:shape>
    </w:pict>
  </w:numPicBullet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40"/>
    <w:multiLevelType w:val="hybridMultilevel"/>
    <w:tmpl w:val="99EA3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6C0C9862">
      <w:numFmt w:val="bullet"/>
      <w:lvlText w:val="•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B25"/>
    <w:multiLevelType w:val="hybridMultilevel"/>
    <w:tmpl w:val="0D746B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8A395C"/>
    <w:multiLevelType w:val="multilevel"/>
    <w:tmpl w:val="E5ACAF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0A0145"/>
    <w:multiLevelType w:val="hybridMultilevel"/>
    <w:tmpl w:val="4628EE4E"/>
    <w:lvl w:ilvl="0" w:tplc="A454C0E2">
      <w:start w:val="1"/>
      <w:numFmt w:val="bullet"/>
      <w:pStyle w:val="a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5F7137"/>
    <w:multiLevelType w:val="hybridMultilevel"/>
    <w:tmpl w:val="2B1641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52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DCB"/>
    <w:rsid w:val="000028DE"/>
    <w:rsid w:val="00002BD5"/>
    <w:rsid w:val="000037B3"/>
    <w:rsid w:val="0000499D"/>
    <w:rsid w:val="00011038"/>
    <w:rsid w:val="00011957"/>
    <w:rsid w:val="00016082"/>
    <w:rsid w:val="00027A60"/>
    <w:rsid w:val="00030879"/>
    <w:rsid w:val="00032572"/>
    <w:rsid w:val="00032767"/>
    <w:rsid w:val="00032A27"/>
    <w:rsid w:val="00036235"/>
    <w:rsid w:val="000363F7"/>
    <w:rsid w:val="00037A9B"/>
    <w:rsid w:val="00040212"/>
    <w:rsid w:val="00040B8B"/>
    <w:rsid w:val="0004164F"/>
    <w:rsid w:val="00043749"/>
    <w:rsid w:val="00043EFE"/>
    <w:rsid w:val="000443F0"/>
    <w:rsid w:val="0004517D"/>
    <w:rsid w:val="00052CD7"/>
    <w:rsid w:val="00053181"/>
    <w:rsid w:val="00061D1D"/>
    <w:rsid w:val="0006323B"/>
    <w:rsid w:val="0006347C"/>
    <w:rsid w:val="00064915"/>
    <w:rsid w:val="00064FBC"/>
    <w:rsid w:val="00066709"/>
    <w:rsid w:val="00066883"/>
    <w:rsid w:val="000673AE"/>
    <w:rsid w:val="00067D71"/>
    <w:rsid w:val="00070E0E"/>
    <w:rsid w:val="00072138"/>
    <w:rsid w:val="00072E4E"/>
    <w:rsid w:val="00073891"/>
    <w:rsid w:val="00073F9B"/>
    <w:rsid w:val="00074509"/>
    <w:rsid w:val="00076184"/>
    <w:rsid w:val="000802C2"/>
    <w:rsid w:val="00080AAB"/>
    <w:rsid w:val="0008371A"/>
    <w:rsid w:val="000840D1"/>
    <w:rsid w:val="00085201"/>
    <w:rsid w:val="00086FE5"/>
    <w:rsid w:val="0008769F"/>
    <w:rsid w:val="00090073"/>
    <w:rsid w:val="000905E3"/>
    <w:rsid w:val="0009086B"/>
    <w:rsid w:val="00093CBB"/>
    <w:rsid w:val="00093F72"/>
    <w:rsid w:val="00094DA8"/>
    <w:rsid w:val="00095B91"/>
    <w:rsid w:val="000971ED"/>
    <w:rsid w:val="00097604"/>
    <w:rsid w:val="00097ACB"/>
    <w:rsid w:val="000A6C72"/>
    <w:rsid w:val="000A7622"/>
    <w:rsid w:val="000A7A2B"/>
    <w:rsid w:val="000A7E81"/>
    <w:rsid w:val="000B1E53"/>
    <w:rsid w:val="000B4E9E"/>
    <w:rsid w:val="000C3B66"/>
    <w:rsid w:val="000C3C0C"/>
    <w:rsid w:val="000C40CE"/>
    <w:rsid w:val="000C44DE"/>
    <w:rsid w:val="000C5B8F"/>
    <w:rsid w:val="000D046C"/>
    <w:rsid w:val="000D0FC5"/>
    <w:rsid w:val="000D3A2F"/>
    <w:rsid w:val="000D4975"/>
    <w:rsid w:val="000E1640"/>
    <w:rsid w:val="000E1814"/>
    <w:rsid w:val="000E1991"/>
    <w:rsid w:val="000E1FC4"/>
    <w:rsid w:val="000E2BAC"/>
    <w:rsid w:val="000E2C21"/>
    <w:rsid w:val="000E4D46"/>
    <w:rsid w:val="000E5022"/>
    <w:rsid w:val="000E6B94"/>
    <w:rsid w:val="000E704A"/>
    <w:rsid w:val="000F09FC"/>
    <w:rsid w:val="000F1069"/>
    <w:rsid w:val="000F2F43"/>
    <w:rsid w:val="000F30E7"/>
    <w:rsid w:val="000F3F5F"/>
    <w:rsid w:val="000F47DD"/>
    <w:rsid w:val="000F6AC8"/>
    <w:rsid w:val="000F7F0F"/>
    <w:rsid w:val="0010020C"/>
    <w:rsid w:val="00100FDA"/>
    <w:rsid w:val="0010154F"/>
    <w:rsid w:val="00103534"/>
    <w:rsid w:val="00103A5F"/>
    <w:rsid w:val="001123D7"/>
    <w:rsid w:val="00113B2B"/>
    <w:rsid w:val="00114756"/>
    <w:rsid w:val="00114DC2"/>
    <w:rsid w:val="001172D3"/>
    <w:rsid w:val="00121F6A"/>
    <w:rsid w:val="00123A14"/>
    <w:rsid w:val="0012515E"/>
    <w:rsid w:val="00131A1B"/>
    <w:rsid w:val="00133511"/>
    <w:rsid w:val="00133BDE"/>
    <w:rsid w:val="00134042"/>
    <w:rsid w:val="0013477A"/>
    <w:rsid w:val="00135D4C"/>
    <w:rsid w:val="0013686A"/>
    <w:rsid w:val="0014300B"/>
    <w:rsid w:val="001437CD"/>
    <w:rsid w:val="00151649"/>
    <w:rsid w:val="00154585"/>
    <w:rsid w:val="00156029"/>
    <w:rsid w:val="0015606B"/>
    <w:rsid w:val="00162658"/>
    <w:rsid w:val="00165B88"/>
    <w:rsid w:val="0016641A"/>
    <w:rsid w:val="00174F41"/>
    <w:rsid w:val="00175834"/>
    <w:rsid w:val="00176033"/>
    <w:rsid w:val="00177947"/>
    <w:rsid w:val="0018475F"/>
    <w:rsid w:val="00185B7D"/>
    <w:rsid w:val="00186C7A"/>
    <w:rsid w:val="00186E5F"/>
    <w:rsid w:val="00186FFF"/>
    <w:rsid w:val="001873F3"/>
    <w:rsid w:val="00190BBA"/>
    <w:rsid w:val="00192C71"/>
    <w:rsid w:val="001947A7"/>
    <w:rsid w:val="001A0321"/>
    <w:rsid w:val="001A1C58"/>
    <w:rsid w:val="001A2A37"/>
    <w:rsid w:val="001A353E"/>
    <w:rsid w:val="001A43D2"/>
    <w:rsid w:val="001B0183"/>
    <w:rsid w:val="001B01FE"/>
    <w:rsid w:val="001B6E62"/>
    <w:rsid w:val="001C5708"/>
    <w:rsid w:val="001C78EC"/>
    <w:rsid w:val="001D472C"/>
    <w:rsid w:val="001D7D58"/>
    <w:rsid w:val="001E0145"/>
    <w:rsid w:val="001E2C27"/>
    <w:rsid w:val="001E3FB1"/>
    <w:rsid w:val="001E4302"/>
    <w:rsid w:val="001E742C"/>
    <w:rsid w:val="001E7908"/>
    <w:rsid w:val="001F228C"/>
    <w:rsid w:val="001F29A4"/>
    <w:rsid w:val="001F3F3E"/>
    <w:rsid w:val="001F4619"/>
    <w:rsid w:val="002013AC"/>
    <w:rsid w:val="002061AF"/>
    <w:rsid w:val="002076BE"/>
    <w:rsid w:val="002113C1"/>
    <w:rsid w:val="00212430"/>
    <w:rsid w:val="00212791"/>
    <w:rsid w:val="00214421"/>
    <w:rsid w:val="002268A7"/>
    <w:rsid w:val="00227497"/>
    <w:rsid w:val="002316B1"/>
    <w:rsid w:val="00231993"/>
    <w:rsid w:val="002329DB"/>
    <w:rsid w:val="00232A39"/>
    <w:rsid w:val="00236481"/>
    <w:rsid w:val="00236A54"/>
    <w:rsid w:val="002411D6"/>
    <w:rsid w:val="00242DFA"/>
    <w:rsid w:val="00243A9A"/>
    <w:rsid w:val="00247C20"/>
    <w:rsid w:val="00252D67"/>
    <w:rsid w:val="00254551"/>
    <w:rsid w:val="002554E2"/>
    <w:rsid w:val="00256BC2"/>
    <w:rsid w:val="002616B2"/>
    <w:rsid w:val="00262109"/>
    <w:rsid w:val="00267969"/>
    <w:rsid w:val="00270FC3"/>
    <w:rsid w:val="00271B78"/>
    <w:rsid w:val="00272A0A"/>
    <w:rsid w:val="002733B6"/>
    <w:rsid w:val="002735F7"/>
    <w:rsid w:val="00274A92"/>
    <w:rsid w:val="0028164B"/>
    <w:rsid w:val="002863C9"/>
    <w:rsid w:val="00286A31"/>
    <w:rsid w:val="00294647"/>
    <w:rsid w:val="0029569E"/>
    <w:rsid w:val="002A071B"/>
    <w:rsid w:val="002A1325"/>
    <w:rsid w:val="002A1850"/>
    <w:rsid w:val="002A18CE"/>
    <w:rsid w:val="002A4924"/>
    <w:rsid w:val="002A6563"/>
    <w:rsid w:val="002A681E"/>
    <w:rsid w:val="002A7E0C"/>
    <w:rsid w:val="002B015C"/>
    <w:rsid w:val="002B0648"/>
    <w:rsid w:val="002B37FD"/>
    <w:rsid w:val="002B6808"/>
    <w:rsid w:val="002C0D96"/>
    <w:rsid w:val="002C246E"/>
    <w:rsid w:val="002C265B"/>
    <w:rsid w:val="002C3827"/>
    <w:rsid w:val="002C4DBC"/>
    <w:rsid w:val="002C4DD1"/>
    <w:rsid w:val="002C53A1"/>
    <w:rsid w:val="002C677D"/>
    <w:rsid w:val="002D3BA7"/>
    <w:rsid w:val="002D6400"/>
    <w:rsid w:val="002D65EB"/>
    <w:rsid w:val="002D686D"/>
    <w:rsid w:val="002E0E30"/>
    <w:rsid w:val="002E1851"/>
    <w:rsid w:val="002E1A2E"/>
    <w:rsid w:val="002E22EB"/>
    <w:rsid w:val="002E3C19"/>
    <w:rsid w:val="002E6996"/>
    <w:rsid w:val="002F14AE"/>
    <w:rsid w:val="002F2A03"/>
    <w:rsid w:val="002F559F"/>
    <w:rsid w:val="00301CF1"/>
    <w:rsid w:val="00303810"/>
    <w:rsid w:val="0030557D"/>
    <w:rsid w:val="00306BD3"/>
    <w:rsid w:val="003103A2"/>
    <w:rsid w:val="00312618"/>
    <w:rsid w:val="003129B0"/>
    <w:rsid w:val="0031330F"/>
    <w:rsid w:val="00314AA1"/>
    <w:rsid w:val="00315D86"/>
    <w:rsid w:val="00317064"/>
    <w:rsid w:val="00317F14"/>
    <w:rsid w:val="00320131"/>
    <w:rsid w:val="003202FB"/>
    <w:rsid w:val="003211F5"/>
    <w:rsid w:val="00323820"/>
    <w:rsid w:val="00324F69"/>
    <w:rsid w:val="00334177"/>
    <w:rsid w:val="00336879"/>
    <w:rsid w:val="0034077F"/>
    <w:rsid w:val="003430E2"/>
    <w:rsid w:val="00345D1C"/>
    <w:rsid w:val="003502C8"/>
    <w:rsid w:val="00351367"/>
    <w:rsid w:val="00351634"/>
    <w:rsid w:val="00355F1D"/>
    <w:rsid w:val="00363F1A"/>
    <w:rsid w:val="00364555"/>
    <w:rsid w:val="00365BBE"/>
    <w:rsid w:val="003710E0"/>
    <w:rsid w:val="003714F8"/>
    <w:rsid w:val="00377452"/>
    <w:rsid w:val="0038036F"/>
    <w:rsid w:val="0038381A"/>
    <w:rsid w:val="00384BDA"/>
    <w:rsid w:val="003855C6"/>
    <w:rsid w:val="00385D77"/>
    <w:rsid w:val="003865AA"/>
    <w:rsid w:val="00387B0E"/>
    <w:rsid w:val="00394230"/>
    <w:rsid w:val="00395A2F"/>
    <w:rsid w:val="00395AC2"/>
    <w:rsid w:val="00396A5B"/>
    <w:rsid w:val="003970C8"/>
    <w:rsid w:val="003974F7"/>
    <w:rsid w:val="003977CD"/>
    <w:rsid w:val="003A0AA2"/>
    <w:rsid w:val="003A395E"/>
    <w:rsid w:val="003A3B91"/>
    <w:rsid w:val="003A43AC"/>
    <w:rsid w:val="003A6E9F"/>
    <w:rsid w:val="003B3FD8"/>
    <w:rsid w:val="003B4DB8"/>
    <w:rsid w:val="003B6E4B"/>
    <w:rsid w:val="003B7F8D"/>
    <w:rsid w:val="003C0DD0"/>
    <w:rsid w:val="003C124E"/>
    <w:rsid w:val="003C275A"/>
    <w:rsid w:val="003C48CA"/>
    <w:rsid w:val="003C741E"/>
    <w:rsid w:val="003C7758"/>
    <w:rsid w:val="003C79A4"/>
    <w:rsid w:val="003C7ED8"/>
    <w:rsid w:val="003D0CB3"/>
    <w:rsid w:val="003E0C05"/>
    <w:rsid w:val="003E0F25"/>
    <w:rsid w:val="003E2C27"/>
    <w:rsid w:val="003E71F6"/>
    <w:rsid w:val="003F0632"/>
    <w:rsid w:val="003F2154"/>
    <w:rsid w:val="003F50CD"/>
    <w:rsid w:val="003F530F"/>
    <w:rsid w:val="003F59FB"/>
    <w:rsid w:val="003F5A95"/>
    <w:rsid w:val="003F7434"/>
    <w:rsid w:val="00400D7A"/>
    <w:rsid w:val="00400E51"/>
    <w:rsid w:val="00400F15"/>
    <w:rsid w:val="00402850"/>
    <w:rsid w:val="004043B3"/>
    <w:rsid w:val="0040452F"/>
    <w:rsid w:val="00404B90"/>
    <w:rsid w:val="0040575B"/>
    <w:rsid w:val="00407992"/>
    <w:rsid w:val="00411E4F"/>
    <w:rsid w:val="004124B5"/>
    <w:rsid w:val="004156BB"/>
    <w:rsid w:val="004218C3"/>
    <w:rsid w:val="004262BC"/>
    <w:rsid w:val="00426328"/>
    <w:rsid w:val="0042748B"/>
    <w:rsid w:val="0043038C"/>
    <w:rsid w:val="004307C1"/>
    <w:rsid w:val="004335D8"/>
    <w:rsid w:val="00435054"/>
    <w:rsid w:val="00436728"/>
    <w:rsid w:val="0043676A"/>
    <w:rsid w:val="00436D23"/>
    <w:rsid w:val="00441C26"/>
    <w:rsid w:val="004448A9"/>
    <w:rsid w:val="00445DE8"/>
    <w:rsid w:val="004541C7"/>
    <w:rsid w:val="004543CB"/>
    <w:rsid w:val="004545A4"/>
    <w:rsid w:val="00454D43"/>
    <w:rsid w:val="0045640E"/>
    <w:rsid w:val="00457833"/>
    <w:rsid w:val="00460011"/>
    <w:rsid w:val="004602CD"/>
    <w:rsid w:val="00467298"/>
    <w:rsid w:val="00470D49"/>
    <w:rsid w:val="00472710"/>
    <w:rsid w:val="0048624D"/>
    <w:rsid w:val="00486527"/>
    <w:rsid w:val="00486919"/>
    <w:rsid w:val="00490825"/>
    <w:rsid w:val="00493502"/>
    <w:rsid w:val="0049432D"/>
    <w:rsid w:val="004A2E7B"/>
    <w:rsid w:val="004A5338"/>
    <w:rsid w:val="004A5E6F"/>
    <w:rsid w:val="004B1978"/>
    <w:rsid w:val="004B3757"/>
    <w:rsid w:val="004B7019"/>
    <w:rsid w:val="004B7AD1"/>
    <w:rsid w:val="004C1D9E"/>
    <w:rsid w:val="004C1F26"/>
    <w:rsid w:val="004C48CA"/>
    <w:rsid w:val="004D05FA"/>
    <w:rsid w:val="004D0C08"/>
    <w:rsid w:val="004D3513"/>
    <w:rsid w:val="004E1E2A"/>
    <w:rsid w:val="004E6278"/>
    <w:rsid w:val="004E6D0A"/>
    <w:rsid w:val="004F2944"/>
    <w:rsid w:val="004F346E"/>
    <w:rsid w:val="004F4313"/>
    <w:rsid w:val="004F5638"/>
    <w:rsid w:val="004F691C"/>
    <w:rsid w:val="005015C6"/>
    <w:rsid w:val="00503233"/>
    <w:rsid w:val="0050574C"/>
    <w:rsid w:val="005118F1"/>
    <w:rsid w:val="0051191F"/>
    <w:rsid w:val="00511B9C"/>
    <w:rsid w:val="00514C4D"/>
    <w:rsid w:val="00517389"/>
    <w:rsid w:val="005177BC"/>
    <w:rsid w:val="00520A88"/>
    <w:rsid w:val="0052379D"/>
    <w:rsid w:val="005240BE"/>
    <w:rsid w:val="005273DC"/>
    <w:rsid w:val="00530B1A"/>
    <w:rsid w:val="00532D60"/>
    <w:rsid w:val="005335FC"/>
    <w:rsid w:val="005346AB"/>
    <w:rsid w:val="00535896"/>
    <w:rsid w:val="00536D9B"/>
    <w:rsid w:val="005428D5"/>
    <w:rsid w:val="005430F0"/>
    <w:rsid w:val="00544C6B"/>
    <w:rsid w:val="005471B3"/>
    <w:rsid w:val="00550CD7"/>
    <w:rsid w:val="005519B0"/>
    <w:rsid w:val="00552913"/>
    <w:rsid w:val="00552C73"/>
    <w:rsid w:val="00554B43"/>
    <w:rsid w:val="00555970"/>
    <w:rsid w:val="005628F0"/>
    <w:rsid w:val="00562C9A"/>
    <w:rsid w:val="005717E9"/>
    <w:rsid w:val="00573541"/>
    <w:rsid w:val="00573A7A"/>
    <w:rsid w:val="005740FD"/>
    <w:rsid w:val="005776CC"/>
    <w:rsid w:val="005803F3"/>
    <w:rsid w:val="00584717"/>
    <w:rsid w:val="00586572"/>
    <w:rsid w:val="0058660D"/>
    <w:rsid w:val="00586E04"/>
    <w:rsid w:val="00590853"/>
    <w:rsid w:val="00592004"/>
    <w:rsid w:val="00592336"/>
    <w:rsid w:val="00592FAD"/>
    <w:rsid w:val="005B15AA"/>
    <w:rsid w:val="005B1BE3"/>
    <w:rsid w:val="005B2801"/>
    <w:rsid w:val="005B3D25"/>
    <w:rsid w:val="005B65ED"/>
    <w:rsid w:val="005B720D"/>
    <w:rsid w:val="005C227F"/>
    <w:rsid w:val="005C34AD"/>
    <w:rsid w:val="005C4D3C"/>
    <w:rsid w:val="005C57AB"/>
    <w:rsid w:val="005C61F1"/>
    <w:rsid w:val="005D30A9"/>
    <w:rsid w:val="005D3867"/>
    <w:rsid w:val="005D4A84"/>
    <w:rsid w:val="005D6D26"/>
    <w:rsid w:val="005E228D"/>
    <w:rsid w:val="005E3899"/>
    <w:rsid w:val="005E404F"/>
    <w:rsid w:val="005E439E"/>
    <w:rsid w:val="005F2530"/>
    <w:rsid w:val="005F2F06"/>
    <w:rsid w:val="005F385A"/>
    <w:rsid w:val="00602609"/>
    <w:rsid w:val="00602B0F"/>
    <w:rsid w:val="006031D3"/>
    <w:rsid w:val="00606046"/>
    <w:rsid w:val="006074F8"/>
    <w:rsid w:val="00607C5B"/>
    <w:rsid w:val="00613201"/>
    <w:rsid w:val="00613907"/>
    <w:rsid w:val="006154ED"/>
    <w:rsid w:val="00615E53"/>
    <w:rsid w:val="0061615C"/>
    <w:rsid w:val="00631987"/>
    <w:rsid w:val="00632D7B"/>
    <w:rsid w:val="0063456F"/>
    <w:rsid w:val="00634ACD"/>
    <w:rsid w:val="006400A5"/>
    <w:rsid w:val="006464E0"/>
    <w:rsid w:val="00647035"/>
    <w:rsid w:val="006531BE"/>
    <w:rsid w:val="006555C0"/>
    <w:rsid w:val="00656B5A"/>
    <w:rsid w:val="00656D76"/>
    <w:rsid w:val="0066494B"/>
    <w:rsid w:val="006755A3"/>
    <w:rsid w:val="00675A6D"/>
    <w:rsid w:val="006763A8"/>
    <w:rsid w:val="00677A83"/>
    <w:rsid w:val="006865BD"/>
    <w:rsid w:val="00686D31"/>
    <w:rsid w:val="006902F4"/>
    <w:rsid w:val="006905CD"/>
    <w:rsid w:val="00691D39"/>
    <w:rsid w:val="0069388F"/>
    <w:rsid w:val="006979E7"/>
    <w:rsid w:val="006A0357"/>
    <w:rsid w:val="006A0422"/>
    <w:rsid w:val="006A4604"/>
    <w:rsid w:val="006A6645"/>
    <w:rsid w:val="006B0E78"/>
    <w:rsid w:val="006B20DC"/>
    <w:rsid w:val="006B37D2"/>
    <w:rsid w:val="006B398D"/>
    <w:rsid w:val="006B3A13"/>
    <w:rsid w:val="006B3B49"/>
    <w:rsid w:val="006B4539"/>
    <w:rsid w:val="006B490F"/>
    <w:rsid w:val="006B602B"/>
    <w:rsid w:val="006B70D6"/>
    <w:rsid w:val="006B7490"/>
    <w:rsid w:val="006B7843"/>
    <w:rsid w:val="006C0894"/>
    <w:rsid w:val="006C23A0"/>
    <w:rsid w:val="006C4D35"/>
    <w:rsid w:val="006E23C9"/>
    <w:rsid w:val="006E4A5E"/>
    <w:rsid w:val="006E5B0E"/>
    <w:rsid w:val="006E5DCB"/>
    <w:rsid w:val="006E653E"/>
    <w:rsid w:val="006F02EF"/>
    <w:rsid w:val="006F6ACE"/>
    <w:rsid w:val="006F792A"/>
    <w:rsid w:val="006F7B80"/>
    <w:rsid w:val="00700405"/>
    <w:rsid w:val="00704059"/>
    <w:rsid w:val="007071EE"/>
    <w:rsid w:val="007126E9"/>
    <w:rsid w:val="00713A55"/>
    <w:rsid w:val="00716E28"/>
    <w:rsid w:val="007211E3"/>
    <w:rsid w:val="0072161E"/>
    <w:rsid w:val="00721C5B"/>
    <w:rsid w:val="00722518"/>
    <w:rsid w:val="00722717"/>
    <w:rsid w:val="00732287"/>
    <w:rsid w:val="00733465"/>
    <w:rsid w:val="00734A30"/>
    <w:rsid w:val="00735B54"/>
    <w:rsid w:val="00736F19"/>
    <w:rsid w:val="00742326"/>
    <w:rsid w:val="007428E5"/>
    <w:rsid w:val="00744E89"/>
    <w:rsid w:val="007459EA"/>
    <w:rsid w:val="00746051"/>
    <w:rsid w:val="0074631F"/>
    <w:rsid w:val="00746C59"/>
    <w:rsid w:val="007520B8"/>
    <w:rsid w:val="007523FB"/>
    <w:rsid w:val="00754CB7"/>
    <w:rsid w:val="00755EE5"/>
    <w:rsid w:val="00757151"/>
    <w:rsid w:val="0075765F"/>
    <w:rsid w:val="007600FE"/>
    <w:rsid w:val="00762B0D"/>
    <w:rsid w:val="00764832"/>
    <w:rsid w:val="00764AC0"/>
    <w:rsid w:val="00766BA4"/>
    <w:rsid w:val="00772BAC"/>
    <w:rsid w:val="007730B5"/>
    <w:rsid w:val="0077505A"/>
    <w:rsid w:val="00775E1E"/>
    <w:rsid w:val="00780570"/>
    <w:rsid w:val="00783474"/>
    <w:rsid w:val="0078599C"/>
    <w:rsid w:val="00787548"/>
    <w:rsid w:val="00787E41"/>
    <w:rsid w:val="00790383"/>
    <w:rsid w:val="0079160C"/>
    <w:rsid w:val="00791B1F"/>
    <w:rsid w:val="0079716F"/>
    <w:rsid w:val="007A0D28"/>
    <w:rsid w:val="007A11FB"/>
    <w:rsid w:val="007A2215"/>
    <w:rsid w:val="007A2447"/>
    <w:rsid w:val="007A294E"/>
    <w:rsid w:val="007A2C6E"/>
    <w:rsid w:val="007A4D8B"/>
    <w:rsid w:val="007A5606"/>
    <w:rsid w:val="007A6979"/>
    <w:rsid w:val="007A7E05"/>
    <w:rsid w:val="007B02D0"/>
    <w:rsid w:val="007B08FC"/>
    <w:rsid w:val="007B3CAE"/>
    <w:rsid w:val="007B739D"/>
    <w:rsid w:val="007C3878"/>
    <w:rsid w:val="007C66A3"/>
    <w:rsid w:val="007D2BF3"/>
    <w:rsid w:val="007D2F47"/>
    <w:rsid w:val="007D447C"/>
    <w:rsid w:val="007D7080"/>
    <w:rsid w:val="007D79E5"/>
    <w:rsid w:val="007E3A2D"/>
    <w:rsid w:val="007E3B75"/>
    <w:rsid w:val="007F1A35"/>
    <w:rsid w:val="00812274"/>
    <w:rsid w:val="00812397"/>
    <w:rsid w:val="00813738"/>
    <w:rsid w:val="0081600F"/>
    <w:rsid w:val="00816BD3"/>
    <w:rsid w:val="0081726E"/>
    <w:rsid w:val="00820E02"/>
    <w:rsid w:val="0082150C"/>
    <w:rsid w:val="00821BA3"/>
    <w:rsid w:val="00822AB1"/>
    <w:rsid w:val="00824D3B"/>
    <w:rsid w:val="00826659"/>
    <w:rsid w:val="0082719A"/>
    <w:rsid w:val="00833D64"/>
    <w:rsid w:val="0083694F"/>
    <w:rsid w:val="00836E38"/>
    <w:rsid w:val="00841B54"/>
    <w:rsid w:val="0084259D"/>
    <w:rsid w:val="00843B9A"/>
    <w:rsid w:val="00846A60"/>
    <w:rsid w:val="00846AEF"/>
    <w:rsid w:val="00846D61"/>
    <w:rsid w:val="00853AA4"/>
    <w:rsid w:val="008542F0"/>
    <w:rsid w:val="0085636A"/>
    <w:rsid w:val="00861584"/>
    <w:rsid w:val="00861BDC"/>
    <w:rsid w:val="00861EBB"/>
    <w:rsid w:val="008665EB"/>
    <w:rsid w:val="008753CA"/>
    <w:rsid w:val="008754B0"/>
    <w:rsid w:val="00876C9B"/>
    <w:rsid w:val="0087743C"/>
    <w:rsid w:val="00882164"/>
    <w:rsid w:val="0088489A"/>
    <w:rsid w:val="00887127"/>
    <w:rsid w:val="008909D0"/>
    <w:rsid w:val="008937CA"/>
    <w:rsid w:val="008A34D6"/>
    <w:rsid w:val="008A3C3B"/>
    <w:rsid w:val="008A4998"/>
    <w:rsid w:val="008A7A8D"/>
    <w:rsid w:val="008B10D3"/>
    <w:rsid w:val="008B1A30"/>
    <w:rsid w:val="008B685F"/>
    <w:rsid w:val="008C558E"/>
    <w:rsid w:val="008C687D"/>
    <w:rsid w:val="008C766B"/>
    <w:rsid w:val="008C7A88"/>
    <w:rsid w:val="008D1859"/>
    <w:rsid w:val="008D29E1"/>
    <w:rsid w:val="008D3181"/>
    <w:rsid w:val="008D4F4A"/>
    <w:rsid w:val="008D7008"/>
    <w:rsid w:val="008D70EC"/>
    <w:rsid w:val="008E1C3E"/>
    <w:rsid w:val="008E1F54"/>
    <w:rsid w:val="008E2251"/>
    <w:rsid w:val="008E4094"/>
    <w:rsid w:val="008E4B98"/>
    <w:rsid w:val="008F07AF"/>
    <w:rsid w:val="008F0BA5"/>
    <w:rsid w:val="008F59C8"/>
    <w:rsid w:val="008F5FB4"/>
    <w:rsid w:val="009010BC"/>
    <w:rsid w:val="00901BF4"/>
    <w:rsid w:val="00905B94"/>
    <w:rsid w:val="0090640D"/>
    <w:rsid w:val="00913371"/>
    <w:rsid w:val="00916A7E"/>
    <w:rsid w:val="0091793B"/>
    <w:rsid w:val="00922973"/>
    <w:rsid w:val="009243F7"/>
    <w:rsid w:val="00937407"/>
    <w:rsid w:val="00940700"/>
    <w:rsid w:val="009448B2"/>
    <w:rsid w:val="00946F0A"/>
    <w:rsid w:val="009474F8"/>
    <w:rsid w:val="00950D09"/>
    <w:rsid w:val="00950F86"/>
    <w:rsid w:val="00951C48"/>
    <w:rsid w:val="009535CA"/>
    <w:rsid w:val="00953744"/>
    <w:rsid w:val="0095453C"/>
    <w:rsid w:val="00957EC7"/>
    <w:rsid w:val="00960103"/>
    <w:rsid w:val="00971ECA"/>
    <w:rsid w:val="00974590"/>
    <w:rsid w:val="00974634"/>
    <w:rsid w:val="009818C2"/>
    <w:rsid w:val="009864CF"/>
    <w:rsid w:val="00987043"/>
    <w:rsid w:val="0099106C"/>
    <w:rsid w:val="00991EBD"/>
    <w:rsid w:val="00995C1A"/>
    <w:rsid w:val="009A0E08"/>
    <w:rsid w:val="009A1801"/>
    <w:rsid w:val="009A1EC5"/>
    <w:rsid w:val="009A2E6F"/>
    <w:rsid w:val="009A4592"/>
    <w:rsid w:val="009A4998"/>
    <w:rsid w:val="009A5F7F"/>
    <w:rsid w:val="009B0D7A"/>
    <w:rsid w:val="009B1175"/>
    <w:rsid w:val="009B300B"/>
    <w:rsid w:val="009B458A"/>
    <w:rsid w:val="009B54F3"/>
    <w:rsid w:val="009C0FE5"/>
    <w:rsid w:val="009C444E"/>
    <w:rsid w:val="009C488F"/>
    <w:rsid w:val="009C4C97"/>
    <w:rsid w:val="009C7042"/>
    <w:rsid w:val="009D0531"/>
    <w:rsid w:val="009D2236"/>
    <w:rsid w:val="009D352A"/>
    <w:rsid w:val="009D39A6"/>
    <w:rsid w:val="009D47D1"/>
    <w:rsid w:val="009D4FD9"/>
    <w:rsid w:val="009D6B5E"/>
    <w:rsid w:val="009D7108"/>
    <w:rsid w:val="009D71A6"/>
    <w:rsid w:val="009E6E18"/>
    <w:rsid w:val="009E79C0"/>
    <w:rsid w:val="009F0656"/>
    <w:rsid w:val="009F07EC"/>
    <w:rsid w:val="009F1AA6"/>
    <w:rsid w:val="009F2E57"/>
    <w:rsid w:val="009F3133"/>
    <w:rsid w:val="009F3B03"/>
    <w:rsid w:val="00A00542"/>
    <w:rsid w:val="00A00664"/>
    <w:rsid w:val="00A01471"/>
    <w:rsid w:val="00A01603"/>
    <w:rsid w:val="00A0250E"/>
    <w:rsid w:val="00A037DD"/>
    <w:rsid w:val="00A044BB"/>
    <w:rsid w:val="00A04B90"/>
    <w:rsid w:val="00A05431"/>
    <w:rsid w:val="00A06938"/>
    <w:rsid w:val="00A070DD"/>
    <w:rsid w:val="00A07A47"/>
    <w:rsid w:val="00A15E2E"/>
    <w:rsid w:val="00A254E9"/>
    <w:rsid w:val="00A27655"/>
    <w:rsid w:val="00A308E5"/>
    <w:rsid w:val="00A3295F"/>
    <w:rsid w:val="00A35F35"/>
    <w:rsid w:val="00A36EAA"/>
    <w:rsid w:val="00A370F2"/>
    <w:rsid w:val="00A46C35"/>
    <w:rsid w:val="00A47715"/>
    <w:rsid w:val="00A479F4"/>
    <w:rsid w:val="00A506FC"/>
    <w:rsid w:val="00A52964"/>
    <w:rsid w:val="00A551E2"/>
    <w:rsid w:val="00A57350"/>
    <w:rsid w:val="00A57767"/>
    <w:rsid w:val="00A60572"/>
    <w:rsid w:val="00A650ED"/>
    <w:rsid w:val="00A66CEA"/>
    <w:rsid w:val="00A66F7A"/>
    <w:rsid w:val="00A67236"/>
    <w:rsid w:val="00A67881"/>
    <w:rsid w:val="00A67C32"/>
    <w:rsid w:val="00A70020"/>
    <w:rsid w:val="00A70D12"/>
    <w:rsid w:val="00A72B31"/>
    <w:rsid w:val="00A75140"/>
    <w:rsid w:val="00A754C6"/>
    <w:rsid w:val="00A775EE"/>
    <w:rsid w:val="00A8550D"/>
    <w:rsid w:val="00A85BAF"/>
    <w:rsid w:val="00A90B17"/>
    <w:rsid w:val="00A90C7C"/>
    <w:rsid w:val="00A90DEA"/>
    <w:rsid w:val="00A939AA"/>
    <w:rsid w:val="00A946CE"/>
    <w:rsid w:val="00A94821"/>
    <w:rsid w:val="00A96514"/>
    <w:rsid w:val="00A96637"/>
    <w:rsid w:val="00AA26A9"/>
    <w:rsid w:val="00AA51FF"/>
    <w:rsid w:val="00AA6024"/>
    <w:rsid w:val="00AA6032"/>
    <w:rsid w:val="00AA6C16"/>
    <w:rsid w:val="00AA6EE9"/>
    <w:rsid w:val="00AB0251"/>
    <w:rsid w:val="00AB0BEA"/>
    <w:rsid w:val="00AB1A68"/>
    <w:rsid w:val="00AB3679"/>
    <w:rsid w:val="00AB6565"/>
    <w:rsid w:val="00AB6C3E"/>
    <w:rsid w:val="00AB7CE1"/>
    <w:rsid w:val="00AC02B6"/>
    <w:rsid w:val="00AC5D53"/>
    <w:rsid w:val="00AC61A5"/>
    <w:rsid w:val="00AC7392"/>
    <w:rsid w:val="00AD123A"/>
    <w:rsid w:val="00AD386D"/>
    <w:rsid w:val="00AD3E77"/>
    <w:rsid w:val="00AE2D6F"/>
    <w:rsid w:val="00AE45BC"/>
    <w:rsid w:val="00AE485C"/>
    <w:rsid w:val="00AF0C89"/>
    <w:rsid w:val="00AF1555"/>
    <w:rsid w:val="00AF2091"/>
    <w:rsid w:val="00AF30CE"/>
    <w:rsid w:val="00AF4110"/>
    <w:rsid w:val="00AF50B0"/>
    <w:rsid w:val="00AF57C8"/>
    <w:rsid w:val="00AF725E"/>
    <w:rsid w:val="00B004C6"/>
    <w:rsid w:val="00B03F24"/>
    <w:rsid w:val="00B04178"/>
    <w:rsid w:val="00B04D24"/>
    <w:rsid w:val="00B062C0"/>
    <w:rsid w:val="00B06566"/>
    <w:rsid w:val="00B077EF"/>
    <w:rsid w:val="00B107BC"/>
    <w:rsid w:val="00B142D5"/>
    <w:rsid w:val="00B1613E"/>
    <w:rsid w:val="00B20F5E"/>
    <w:rsid w:val="00B24900"/>
    <w:rsid w:val="00B24984"/>
    <w:rsid w:val="00B2503B"/>
    <w:rsid w:val="00B26E94"/>
    <w:rsid w:val="00B273DB"/>
    <w:rsid w:val="00B31375"/>
    <w:rsid w:val="00B3178F"/>
    <w:rsid w:val="00B32581"/>
    <w:rsid w:val="00B32C95"/>
    <w:rsid w:val="00B36BFB"/>
    <w:rsid w:val="00B40583"/>
    <w:rsid w:val="00B42903"/>
    <w:rsid w:val="00B4444B"/>
    <w:rsid w:val="00B44E8E"/>
    <w:rsid w:val="00B46C05"/>
    <w:rsid w:val="00B472C5"/>
    <w:rsid w:val="00B47587"/>
    <w:rsid w:val="00B50C43"/>
    <w:rsid w:val="00B50D3C"/>
    <w:rsid w:val="00B5170E"/>
    <w:rsid w:val="00B52917"/>
    <w:rsid w:val="00B55BC2"/>
    <w:rsid w:val="00B571B0"/>
    <w:rsid w:val="00B63184"/>
    <w:rsid w:val="00B641C7"/>
    <w:rsid w:val="00B66E3E"/>
    <w:rsid w:val="00B67539"/>
    <w:rsid w:val="00B7555D"/>
    <w:rsid w:val="00B7666C"/>
    <w:rsid w:val="00B77847"/>
    <w:rsid w:val="00B779BC"/>
    <w:rsid w:val="00B85EB3"/>
    <w:rsid w:val="00B86E91"/>
    <w:rsid w:val="00B9045D"/>
    <w:rsid w:val="00B91DB4"/>
    <w:rsid w:val="00B93235"/>
    <w:rsid w:val="00B945C4"/>
    <w:rsid w:val="00BA0AB5"/>
    <w:rsid w:val="00BA3AAF"/>
    <w:rsid w:val="00BA48E6"/>
    <w:rsid w:val="00BB0696"/>
    <w:rsid w:val="00BB20E5"/>
    <w:rsid w:val="00BB35DD"/>
    <w:rsid w:val="00BC0704"/>
    <w:rsid w:val="00BC219A"/>
    <w:rsid w:val="00BC280D"/>
    <w:rsid w:val="00BC4E1B"/>
    <w:rsid w:val="00BC50A7"/>
    <w:rsid w:val="00BD0F27"/>
    <w:rsid w:val="00BD1FFF"/>
    <w:rsid w:val="00BD4564"/>
    <w:rsid w:val="00BD6515"/>
    <w:rsid w:val="00BD65ED"/>
    <w:rsid w:val="00BD75F4"/>
    <w:rsid w:val="00BD78C3"/>
    <w:rsid w:val="00BE3347"/>
    <w:rsid w:val="00BE508B"/>
    <w:rsid w:val="00BE6A0C"/>
    <w:rsid w:val="00C02A3E"/>
    <w:rsid w:val="00C06328"/>
    <w:rsid w:val="00C07FB2"/>
    <w:rsid w:val="00C10501"/>
    <w:rsid w:val="00C1083C"/>
    <w:rsid w:val="00C24ABB"/>
    <w:rsid w:val="00C254BD"/>
    <w:rsid w:val="00C26560"/>
    <w:rsid w:val="00C30F0E"/>
    <w:rsid w:val="00C31288"/>
    <w:rsid w:val="00C33846"/>
    <w:rsid w:val="00C33CA3"/>
    <w:rsid w:val="00C35809"/>
    <w:rsid w:val="00C4427B"/>
    <w:rsid w:val="00C443AE"/>
    <w:rsid w:val="00C44A32"/>
    <w:rsid w:val="00C50B26"/>
    <w:rsid w:val="00C57372"/>
    <w:rsid w:val="00C57616"/>
    <w:rsid w:val="00C57DDE"/>
    <w:rsid w:val="00C608F7"/>
    <w:rsid w:val="00C627C0"/>
    <w:rsid w:val="00C62EC7"/>
    <w:rsid w:val="00C656B2"/>
    <w:rsid w:val="00C71369"/>
    <w:rsid w:val="00C726E2"/>
    <w:rsid w:val="00C72F22"/>
    <w:rsid w:val="00C75492"/>
    <w:rsid w:val="00C75B3F"/>
    <w:rsid w:val="00C75BD5"/>
    <w:rsid w:val="00C762CB"/>
    <w:rsid w:val="00C774B0"/>
    <w:rsid w:val="00C81697"/>
    <w:rsid w:val="00C81C24"/>
    <w:rsid w:val="00C8285D"/>
    <w:rsid w:val="00C83D12"/>
    <w:rsid w:val="00C904E9"/>
    <w:rsid w:val="00C905D4"/>
    <w:rsid w:val="00C93A94"/>
    <w:rsid w:val="00C942BA"/>
    <w:rsid w:val="00C974DA"/>
    <w:rsid w:val="00CA27CB"/>
    <w:rsid w:val="00CB06E2"/>
    <w:rsid w:val="00CB3517"/>
    <w:rsid w:val="00CC39E3"/>
    <w:rsid w:val="00CC56BB"/>
    <w:rsid w:val="00CD19B5"/>
    <w:rsid w:val="00CD3AE3"/>
    <w:rsid w:val="00CD4670"/>
    <w:rsid w:val="00CD4CE3"/>
    <w:rsid w:val="00CD56F9"/>
    <w:rsid w:val="00CD572C"/>
    <w:rsid w:val="00CE0109"/>
    <w:rsid w:val="00CE1768"/>
    <w:rsid w:val="00CE5CA9"/>
    <w:rsid w:val="00CF4C87"/>
    <w:rsid w:val="00CF5E0D"/>
    <w:rsid w:val="00D03D09"/>
    <w:rsid w:val="00D03EEF"/>
    <w:rsid w:val="00D04B66"/>
    <w:rsid w:val="00D05830"/>
    <w:rsid w:val="00D13791"/>
    <w:rsid w:val="00D14F26"/>
    <w:rsid w:val="00D15891"/>
    <w:rsid w:val="00D2140A"/>
    <w:rsid w:val="00D21745"/>
    <w:rsid w:val="00D217BA"/>
    <w:rsid w:val="00D21849"/>
    <w:rsid w:val="00D2524E"/>
    <w:rsid w:val="00D322A4"/>
    <w:rsid w:val="00D33BF0"/>
    <w:rsid w:val="00D3480D"/>
    <w:rsid w:val="00D405C2"/>
    <w:rsid w:val="00D4291E"/>
    <w:rsid w:val="00D434B5"/>
    <w:rsid w:val="00D44112"/>
    <w:rsid w:val="00D44280"/>
    <w:rsid w:val="00D45B94"/>
    <w:rsid w:val="00D45E12"/>
    <w:rsid w:val="00D4716E"/>
    <w:rsid w:val="00D479C9"/>
    <w:rsid w:val="00D50CBD"/>
    <w:rsid w:val="00D52AC5"/>
    <w:rsid w:val="00D55069"/>
    <w:rsid w:val="00D55441"/>
    <w:rsid w:val="00D570F7"/>
    <w:rsid w:val="00D60DCD"/>
    <w:rsid w:val="00D66060"/>
    <w:rsid w:val="00D66128"/>
    <w:rsid w:val="00D670D0"/>
    <w:rsid w:val="00D67844"/>
    <w:rsid w:val="00D678FA"/>
    <w:rsid w:val="00D7395B"/>
    <w:rsid w:val="00D73FC6"/>
    <w:rsid w:val="00D749F0"/>
    <w:rsid w:val="00D74B59"/>
    <w:rsid w:val="00D75B48"/>
    <w:rsid w:val="00D7705A"/>
    <w:rsid w:val="00D77A34"/>
    <w:rsid w:val="00D8020A"/>
    <w:rsid w:val="00D90215"/>
    <w:rsid w:val="00D902EE"/>
    <w:rsid w:val="00D905D4"/>
    <w:rsid w:val="00D91A5B"/>
    <w:rsid w:val="00D92850"/>
    <w:rsid w:val="00D95269"/>
    <w:rsid w:val="00D957B1"/>
    <w:rsid w:val="00D95BAA"/>
    <w:rsid w:val="00D96264"/>
    <w:rsid w:val="00DA1478"/>
    <w:rsid w:val="00DA1DE8"/>
    <w:rsid w:val="00DA2036"/>
    <w:rsid w:val="00DA36D8"/>
    <w:rsid w:val="00DA6A07"/>
    <w:rsid w:val="00DB3323"/>
    <w:rsid w:val="00DB5DC9"/>
    <w:rsid w:val="00DB662E"/>
    <w:rsid w:val="00DC0A8C"/>
    <w:rsid w:val="00DC1172"/>
    <w:rsid w:val="00DC1558"/>
    <w:rsid w:val="00DC432A"/>
    <w:rsid w:val="00DC66A1"/>
    <w:rsid w:val="00DE03EC"/>
    <w:rsid w:val="00DE0866"/>
    <w:rsid w:val="00DE148E"/>
    <w:rsid w:val="00DE3845"/>
    <w:rsid w:val="00DE4D5D"/>
    <w:rsid w:val="00DE4E57"/>
    <w:rsid w:val="00DE52F6"/>
    <w:rsid w:val="00DE5582"/>
    <w:rsid w:val="00DE70BA"/>
    <w:rsid w:val="00DF0AFB"/>
    <w:rsid w:val="00DF1469"/>
    <w:rsid w:val="00DF204A"/>
    <w:rsid w:val="00DF22BE"/>
    <w:rsid w:val="00DF3D62"/>
    <w:rsid w:val="00DF4189"/>
    <w:rsid w:val="00E05975"/>
    <w:rsid w:val="00E07544"/>
    <w:rsid w:val="00E13B4F"/>
    <w:rsid w:val="00E1539F"/>
    <w:rsid w:val="00E155E4"/>
    <w:rsid w:val="00E15F72"/>
    <w:rsid w:val="00E16343"/>
    <w:rsid w:val="00E1757F"/>
    <w:rsid w:val="00E21245"/>
    <w:rsid w:val="00E232F0"/>
    <w:rsid w:val="00E323B3"/>
    <w:rsid w:val="00E36FE9"/>
    <w:rsid w:val="00E42051"/>
    <w:rsid w:val="00E420A0"/>
    <w:rsid w:val="00E4322B"/>
    <w:rsid w:val="00E4456A"/>
    <w:rsid w:val="00E454FE"/>
    <w:rsid w:val="00E455F8"/>
    <w:rsid w:val="00E468F2"/>
    <w:rsid w:val="00E50201"/>
    <w:rsid w:val="00E504A9"/>
    <w:rsid w:val="00E518A6"/>
    <w:rsid w:val="00E5448A"/>
    <w:rsid w:val="00E57107"/>
    <w:rsid w:val="00E633F3"/>
    <w:rsid w:val="00E63993"/>
    <w:rsid w:val="00E67684"/>
    <w:rsid w:val="00E70132"/>
    <w:rsid w:val="00E718E0"/>
    <w:rsid w:val="00E71F73"/>
    <w:rsid w:val="00E74378"/>
    <w:rsid w:val="00E74986"/>
    <w:rsid w:val="00E76631"/>
    <w:rsid w:val="00E82277"/>
    <w:rsid w:val="00E82E38"/>
    <w:rsid w:val="00E85CFF"/>
    <w:rsid w:val="00E94BCC"/>
    <w:rsid w:val="00EA0E2A"/>
    <w:rsid w:val="00EA39C5"/>
    <w:rsid w:val="00EA48A9"/>
    <w:rsid w:val="00EA65E3"/>
    <w:rsid w:val="00EA6FFA"/>
    <w:rsid w:val="00EB1980"/>
    <w:rsid w:val="00EB3371"/>
    <w:rsid w:val="00EB3EC6"/>
    <w:rsid w:val="00EB4437"/>
    <w:rsid w:val="00EB7B1D"/>
    <w:rsid w:val="00EB7E83"/>
    <w:rsid w:val="00EC136F"/>
    <w:rsid w:val="00EC1B00"/>
    <w:rsid w:val="00EC3275"/>
    <w:rsid w:val="00EC4DAD"/>
    <w:rsid w:val="00EC4FBA"/>
    <w:rsid w:val="00EC7857"/>
    <w:rsid w:val="00ED098F"/>
    <w:rsid w:val="00ED44E6"/>
    <w:rsid w:val="00ED6C34"/>
    <w:rsid w:val="00EE0EA4"/>
    <w:rsid w:val="00EE2A07"/>
    <w:rsid w:val="00EE778D"/>
    <w:rsid w:val="00EF3966"/>
    <w:rsid w:val="00EF4E38"/>
    <w:rsid w:val="00EF77EF"/>
    <w:rsid w:val="00EF7DCC"/>
    <w:rsid w:val="00F02040"/>
    <w:rsid w:val="00F02A6B"/>
    <w:rsid w:val="00F0310C"/>
    <w:rsid w:val="00F032DF"/>
    <w:rsid w:val="00F116C3"/>
    <w:rsid w:val="00F1243C"/>
    <w:rsid w:val="00F16C50"/>
    <w:rsid w:val="00F22904"/>
    <w:rsid w:val="00F2496E"/>
    <w:rsid w:val="00F24D6C"/>
    <w:rsid w:val="00F33B64"/>
    <w:rsid w:val="00F34407"/>
    <w:rsid w:val="00F354E3"/>
    <w:rsid w:val="00F35676"/>
    <w:rsid w:val="00F410AD"/>
    <w:rsid w:val="00F41C04"/>
    <w:rsid w:val="00F44875"/>
    <w:rsid w:val="00F502E2"/>
    <w:rsid w:val="00F504DA"/>
    <w:rsid w:val="00F515BD"/>
    <w:rsid w:val="00F526F0"/>
    <w:rsid w:val="00F5429A"/>
    <w:rsid w:val="00F6224D"/>
    <w:rsid w:val="00F62A58"/>
    <w:rsid w:val="00F63072"/>
    <w:rsid w:val="00F66281"/>
    <w:rsid w:val="00F67344"/>
    <w:rsid w:val="00F70B3C"/>
    <w:rsid w:val="00F770A3"/>
    <w:rsid w:val="00F771FE"/>
    <w:rsid w:val="00F77FE1"/>
    <w:rsid w:val="00F80690"/>
    <w:rsid w:val="00F81B99"/>
    <w:rsid w:val="00F830E9"/>
    <w:rsid w:val="00F85D2D"/>
    <w:rsid w:val="00F864EA"/>
    <w:rsid w:val="00F917C6"/>
    <w:rsid w:val="00FA00E9"/>
    <w:rsid w:val="00FA1ADC"/>
    <w:rsid w:val="00FA372C"/>
    <w:rsid w:val="00FA3DBD"/>
    <w:rsid w:val="00FA476D"/>
    <w:rsid w:val="00FA4A2C"/>
    <w:rsid w:val="00FA4CFB"/>
    <w:rsid w:val="00FA525B"/>
    <w:rsid w:val="00FA7AD0"/>
    <w:rsid w:val="00FB0A9F"/>
    <w:rsid w:val="00FB2031"/>
    <w:rsid w:val="00FB24ED"/>
    <w:rsid w:val="00FB4CC4"/>
    <w:rsid w:val="00FB552F"/>
    <w:rsid w:val="00FB5881"/>
    <w:rsid w:val="00FB5F5F"/>
    <w:rsid w:val="00FB7D9A"/>
    <w:rsid w:val="00FC1929"/>
    <w:rsid w:val="00FC22BD"/>
    <w:rsid w:val="00FC3DB9"/>
    <w:rsid w:val="00FC5FEB"/>
    <w:rsid w:val="00FD2DED"/>
    <w:rsid w:val="00FD617F"/>
    <w:rsid w:val="00FD784B"/>
    <w:rsid w:val="00FE1F20"/>
    <w:rsid w:val="00FE210C"/>
    <w:rsid w:val="00FE3BBF"/>
    <w:rsid w:val="00FE4ED4"/>
    <w:rsid w:val="00FF10D6"/>
    <w:rsid w:val="00FF1697"/>
    <w:rsid w:val="00FF2517"/>
    <w:rsid w:val="00FF2ABC"/>
    <w:rsid w:val="00FF35F2"/>
    <w:rsid w:val="00FF3F23"/>
    <w:rsid w:val="00FF4DD6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C50E833"/>
  <w15:docId w15:val="{B6269C35-76EC-404B-AD5F-89A60ED8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C558E"/>
    <w:rPr>
      <w:sz w:val="24"/>
      <w:szCs w:val="24"/>
    </w:rPr>
  </w:style>
  <w:style w:type="paragraph" w:styleId="1">
    <w:name w:val="heading 1"/>
    <w:basedOn w:val="a2"/>
    <w:next w:val="a2"/>
    <w:qFormat/>
    <w:rsid w:val="00252D67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"/>
    <w:basedOn w:val="a2"/>
    <w:next w:val="a2"/>
    <w:link w:val="21"/>
    <w:qFormat/>
    <w:rsid w:val="00252D67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qFormat/>
    <w:rsid w:val="006E5DCB"/>
    <w:pPr>
      <w:outlineLvl w:val="2"/>
    </w:pPr>
    <w:rPr>
      <w:b/>
      <w:bCs/>
      <w:sz w:val="18"/>
      <w:szCs w:val="18"/>
    </w:rPr>
  </w:style>
  <w:style w:type="paragraph" w:styleId="8">
    <w:name w:val="heading 8"/>
    <w:basedOn w:val="a2"/>
    <w:next w:val="a2"/>
    <w:link w:val="80"/>
    <w:uiPriority w:val="9"/>
    <w:qFormat/>
    <w:rsid w:val="008C55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qFormat/>
    <w:rsid w:val="006E5DCB"/>
    <w:rPr>
      <w:b/>
      <w:bCs/>
    </w:rPr>
  </w:style>
  <w:style w:type="character" w:styleId="a7">
    <w:name w:val="Emphasis"/>
    <w:qFormat/>
    <w:rsid w:val="006E5DCB"/>
    <w:rPr>
      <w:i/>
      <w:iCs/>
    </w:rPr>
  </w:style>
  <w:style w:type="paragraph" w:customStyle="1" w:styleId="a1">
    <w:name w:val="Пункт"/>
    <w:basedOn w:val="a2"/>
    <w:autoRedefine/>
    <w:rsid w:val="00C72F22"/>
    <w:pPr>
      <w:numPr>
        <w:numId w:val="2"/>
      </w:numPr>
      <w:tabs>
        <w:tab w:val="left" w:pos="1134"/>
        <w:tab w:val="left" w:pos="1276"/>
      </w:tabs>
      <w:jc w:val="both"/>
    </w:pPr>
    <w:rPr>
      <w:spacing w:val="-4"/>
      <w:sz w:val="20"/>
      <w:szCs w:val="20"/>
    </w:rPr>
  </w:style>
  <w:style w:type="paragraph" w:customStyle="1" w:styleId="a">
    <w:name w:val="Подпункт"/>
    <w:basedOn w:val="a1"/>
    <w:rsid w:val="00252D67"/>
    <w:pPr>
      <w:numPr>
        <w:ilvl w:val="3"/>
        <w:numId w:val="1"/>
      </w:numPr>
    </w:pPr>
  </w:style>
  <w:style w:type="paragraph" w:customStyle="1" w:styleId="a0">
    <w:name w:val="Подподпункт"/>
    <w:basedOn w:val="a"/>
    <w:rsid w:val="00252D67"/>
    <w:pPr>
      <w:numPr>
        <w:ilvl w:val="4"/>
      </w:numPr>
    </w:pPr>
  </w:style>
  <w:style w:type="character" w:styleId="a8">
    <w:name w:val="annotation reference"/>
    <w:semiHidden/>
    <w:rsid w:val="00252D67"/>
    <w:rPr>
      <w:sz w:val="16"/>
      <w:szCs w:val="16"/>
    </w:rPr>
  </w:style>
  <w:style w:type="paragraph" w:styleId="a9">
    <w:name w:val="annotation text"/>
    <w:basedOn w:val="a2"/>
    <w:semiHidden/>
    <w:rsid w:val="00252D6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a">
    <w:name w:val="Balloon Text"/>
    <w:basedOn w:val="a2"/>
    <w:semiHidden/>
    <w:rsid w:val="00252D67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aliases w:val="Заголовок 2 Знак Знак"/>
    <w:link w:val="2"/>
    <w:rsid w:val="00DA6A07"/>
    <w:rPr>
      <w:b/>
      <w:snapToGrid w:val="0"/>
      <w:sz w:val="32"/>
    </w:rPr>
  </w:style>
  <w:style w:type="character" w:customStyle="1" w:styleId="ab">
    <w:name w:val="комментарий"/>
    <w:rsid w:val="00DA6A07"/>
    <w:rPr>
      <w:b/>
      <w:i/>
      <w:shd w:val="clear" w:color="auto" w:fill="FFFF99"/>
    </w:rPr>
  </w:style>
  <w:style w:type="paragraph" w:customStyle="1" w:styleId="20">
    <w:name w:val="Пункт2"/>
    <w:basedOn w:val="a1"/>
    <w:rsid w:val="00DA6A07"/>
    <w:pPr>
      <w:keepNext/>
      <w:numPr>
        <w:numId w:val="0"/>
      </w:numPr>
      <w:tabs>
        <w:tab w:val="num" w:pos="2700"/>
      </w:tabs>
      <w:suppressAutoHyphens/>
      <w:spacing w:before="240" w:after="120"/>
      <w:ind w:left="2700" w:hanging="360"/>
      <w:jc w:val="left"/>
      <w:outlineLvl w:val="2"/>
    </w:pPr>
    <w:rPr>
      <w:b/>
    </w:rPr>
  </w:style>
  <w:style w:type="paragraph" w:customStyle="1" w:styleId="ac">
    <w:name w:val="Таблица шапка"/>
    <w:basedOn w:val="a2"/>
    <w:rsid w:val="00D434B5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d">
    <w:name w:val="Таблица текст"/>
    <w:basedOn w:val="a2"/>
    <w:rsid w:val="00D434B5"/>
    <w:pPr>
      <w:spacing w:before="40" w:after="40"/>
      <w:ind w:left="57" w:right="57"/>
    </w:pPr>
    <w:rPr>
      <w:snapToGrid w:val="0"/>
      <w:szCs w:val="20"/>
    </w:rPr>
  </w:style>
  <w:style w:type="paragraph" w:styleId="ae">
    <w:name w:val="footnote text"/>
    <w:basedOn w:val="a2"/>
    <w:link w:val="af"/>
    <w:semiHidden/>
    <w:rsid w:val="00F830E9"/>
    <w:rPr>
      <w:sz w:val="20"/>
      <w:szCs w:val="20"/>
    </w:rPr>
  </w:style>
  <w:style w:type="character" w:styleId="af0">
    <w:name w:val="footnote reference"/>
    <w:uiPriority w:val="99"/>
    <w:rsid w:val="00F830E9"/>
    <w:rPr>
      <w:vertAlign w:val="superscript"/>
    </w:rPr>
  </w:style>
  <w:style w:type="character" w:customStyle="1" w:styleId="apple-style-span">
    <w:name w:val="apple-style-span"/>
    <w:basedOn w:val="a3"/>
    <w:rsid w:val="005B3D25"/>
  </w:style>
  <w:style w:type="character" w:customStyle="1" w:styleId="apple-converted-space">
    <w:name w:val="apple-converted-space"/>
    <w:basedOn w:val="a3"/>
    <w:rsid w:val="005B3D25"/>
  </w:style>
  <w:style w:type="paragraph" w:styleId="af1">
    <w:name w:val="Normal (Web)"/>
    <w:basedOn w:val="a2"/>
    <w:uiPriority w:val="99"/>
    <w:rsid w:val="00E323B3"/>
    <w:pPr>
      <w:spacing w:before="100" w:beforeAutospacing="1" w:after="100" w:afterAutospacing="1"/>
    </w:pPr>
  </w:style>
  <w:style w:type="character" w:styleId="af2">
    <w:name w:val="Hyperlink"/>
    <w:rsid w:val="00E323B3"/>
    <w:rPr>
      <w:color w:val="0000FF"/>
      <w:u w:val="single"/>
    </w:rPr>
  </w:style>
  <w:style w:type="paragraph" w:styleId="af3">
    <w:name w:val="annotation subject"/>
    <w:basedOn w:val="a9"/>
    <w:next w:val="a9"/>
    <w:semiHidden/>
    <w:rsid w:val="00EB7B1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styleId="af4">
    <w:name w:val="footer"/>
    <w:basedOn w:val="a2"/>
    <w:rsid w:val="006E4A5E"/>
    <w:pPr>
      <w:tabs>
        <w:tab w:val="center" w:pos="4677"/>
        <w:tab w:val="right" w:pos="9355"/>
      </w:tabs>
    </w:pPr>
  </w:style>
  <w:style w:type="character" w:styleId="af5">
    <w:name w:val="page number"/>
    <w:basedOn w:val="a3"/>
    <w:rsid w:val="006E4A5E"/>
  </w:style>
  <w:style w:type="paragraph" w:styleId="af6">
    <w:name w:val="Document Map"/>
    <w:basedOn w:val="a2"/>
    <w:semiHidden/>
    <w:rsid w:val="00FA7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No Spacing"/>
    <w:basedOn w:val="a2"/>
    <w:uiPriority w:val="1"/>
    <w:qFormat/>
    <w:rsid w:val="00113B2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f8">
    <w:name w:val="Body Text"/>
    <w:basedOn w:val="a2"/>
    <w:link w:val="af9"/>
    <w:rsid w:val="00AB0251"/>
  </w:style>
  <w:style w:type="character" w:customStyle="1" w:styleId="af9">
    <w:name w:val="Основной текст Знак"/>
    <w:link w:val="af8"/>
    <w:rsid w:val="00AB02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C558E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Indent 2"/>
    <w:basedOn w:val="a2"/>
    <w:link w:val="23"/>
    <w:uiPriority w:val="99"/>
    <w:unhideWhenUsed/>
    <w:rsid w:val="008C55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8C558E"/>
    <w:rPr>
      <w:sz w:val="24"/>
      <w:szCs w:val="24"/>
    </w:rPr>
  </w:style>
  <w:style w:type="paragraph" w:styleId="afa">
    <w:name w:val="header"/>
    <w:basedOn w:val="a2"/>
    <w:link w:val="afb"/>
    <w:unhideWhenUsed/>
    <w:rsid w:val="00B5291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B52917"/>
    <w:rPr>
      <w:sz w:val="24"/>
      <w:szCs w:val="24"/>
    </w:rPr>
  </w:style>
  <w:style w:type="paragraph" w:customStyle="1" w:styleId="10">
    <w:name w:val="Знак1"/>
    <w:basedOn w:val="a2"/>
    <w:rsid w:val="00B5291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 Paragraph"/>
    <w:basedOn w:val="a2"/>
    <w:uiPriority w:val="34"/>
    <w:qFormat/>
    <w:rsid w:val="00133BDE"/>
    <w:pPr>
      <w:ind w:left="720"/>
      <w:contextualSpacing/>
    </w:pPr>
  </w:style>
  <w:style w:type="paragraph" w:customStyle="1" w:styleId="11">
    <w:name w:val="Знак1"/>
    <w:basedOn w:val="a2"/>
    <w:rsid w:val="003B3FD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9864CF"/>
  </w:style>
  <w:style w:type="paragraph" w:customStyle="1" w:styleId="5">
    <w:name w:val="заголовок 5"/>
    <w:basedOn w:val="a2"/>
    <w:next w:val="a2"/>
    <w:rsid w:val="00AB6C3E"/>
    <w:pPr>
      <w:keepNext/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0">
    <w:name w:val="заголовок 3"/>
    <w:basedOn w:val="a2"/>
    <w:next w:val="a2"/>
    <w:rsid w:val="00AB6C3E"/>
    <w:pPr>
      <w:keepNext/>
      <w:autoSpaceDE w:val="0"/>
      <w:autoSpaceDN w:val="0"/>
      <w:jc w:val="center"/>
    </w:pPr>
    <w:rPr>
      <w:sz w:val="28"/>
      <w:szCs w:val="28"/>
    </w:rPr>
  </w:style>
  <w:style w:type="paragraph" w:styleId="24">
    <w:name w:val="Body Text 2"/>
    <w:basedOn w:val="a2"/>
    <w:link w:val="25"/>
    <w:rsid w:val="00AB6C3E"/>
    <w:pPr>
      <w:spacing w:after="120" w:line="480" w:lineRule="auto"/>
    </w:pPr>
  </w:style>
  <w:style w:type="character" w:customStyle="1" w:styleId="25">
    <w:name w:val="Основной текст 2 Знак"/>
    <w:link w:val="24"/>
    <w:rsid w:val="00AB6C3E"/>
    <w:rPr>
      <w:sz w:val="24"/>
      <w:szCs w:val="24"/>
    </w:rPr>
  </w:style>
  <w:style w:type="paragraph" w:styleId="afd">
    <w:name w:val="Body Text Indent"/>
    <w:basedOn w:val="a2"/>
    <w:link w:val="afe"/>
    <w:uiPriority w:val="99"/>
    <w:semiHidden/>
    <w:unhideWhenUsed/>
    <w:rsid w:val="00EB4437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EB4437"/>
    <w:rPr>
      <w:sz w:val="24"/>
      <w:szCs w:val="24"/>
    </w:rPr>
  </w:style>
  <w:style w:type="paragraph" w:styleId="aff">
    <w:name w:val="endnote text"/>
    <w:basedOn w:val="a2"/>
    <w:link w:val="aff0"/>
    <w:uiPriority w:val="99"/>
    <w:semiHidden/>
    <w:unhideWhenUsed/>
    <w:rsid w:val="00C81697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C81697"/>
  </w:style>
  <w:style w:type="character" w:styleId="aff1">
    <w:name w:val="endnote reference"/>
    <w:uiPriority w:val="99"/>
    <w:semiHidden/>
    <w:unhideWhenUsed/>
    <w:rsid w:val="00C81697"/>
    <w:rPr>
      <w:vertAlign w:val="superscript"/>
    </w:rPr>
  </w:style>
  <w:style w:type="paragraph" w:styleId="aff2">
    <w:name w:val="Title"/>
    <w:basedOn w:val="a2"/>
    <w:link w:val="aff3"/>
    <w:qFormat/>
    <w:rsid w:val="006865BD"/>
    <w:pPr>
      <w:ind w:firstLine="540"/>
      <w:jc w:val="center"/>
    </w:pPr>
    <w:rPr>
      <w:sz w:val="36"/>
    </w:rPr>
  </w:style>
  <w:style w:type="character" w:customStyle="1" w:styleId="aff3">
    <w:name w:val="Заголовок Знак"/>
    <w:link w:val="aff2"/>
    <w:rsid w:val="006865BD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8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3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16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7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3BFF-11E5-4E4B-99FD-75BC1308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SB</Company>
  <LinksUpToDate>false</LinksUpToDate>
  <CharactersWithSpaces>3533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Sukhanova-AY</dc:creator>
  <cp:keywords/>
  <cp:lastModifiedBy>Сергей Попов</cp:lastModifiedBy>
  <cp:revision>8</cp:revision>
  <cp:lastPrinted>2012-06-26T08:08:00Z</cp:lastPrinted>
  <dcterms:created xsi:type="dcterms:W3CDTF">2013-07-31T10:34:00Z</dcterms:created>
  <dcterms:modified xsi:type="dcterms:W3CDTF">2020-04-03T18:51:00Z</dcterms:modified>
</cp:coreProperties>
</file>